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7F" w:rsidRPr="00846C0C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6C0C">
        <w:rPr>
          <w:rFonts w:ascii="Times New Roman" w:hAnsi="Times New Roman"/>
          <w:b/>
          <w:color w:val="000000"/>
          <w:sz w:val="24"/>
          <w:szCs w:val="24"/>
          <w:lang w:eastAsia="ru-RU"/>
        </w:rPr>
        <w:t>Паспорт</w:t>
      </w:r>
    </w:p>
    <w:p w:rsidR="00A1477F" w:rsidRPr="0040576B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6C0C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методического объединения</w:t>
      </w:r>
      <w:r w:rsidRPr="004057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учителей истории и обществознания</w:t>
      </w:r>
    </w:p>
    <w:p w:rsidR="00A1477F" w:rsidRPr="00C20F42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0F42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C20F42">
        <w:rPr>
          <w:rFonts w:ascii="Times New Roman" w:hAnsi="Times New Roman"/>
          <w:color w:val="000000"/>
          <w:sz w:val="24"/>
          <w:szCs w:val="24"/>
        </w:rPr>
        <w:t>«Внедрение новых образовательных стандартов в преподавание предметов истории и обществознания как условие обеспечения современного качества образования»</w:t>
      </w:r>
    </w:p>
    <w:p w:rsidR="00A1477F" w:rsidRPr="00C20F42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0F42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20F42">
        <w:rPr>
          <w:rFonts w:ascii="Times New Roman" w:hAnsi="Times New Roman"/>
          <w:color w:val="000000"/>
          <w:sz w:val="24"/>
          <w:szCs w:val="24"/>
        </w:rPr>
        <w:t xml:space="preserve"> Обеспечение методических условий для эффективного введения федерального государственного стандарта в основной школе, п</w:t>
      </w:r>
      <w:r>
        <w:rPr>
          <w:rFonts w:ascii="Times New Roman" w:hAnsi="Times New Roman"/>
          <w:color w:val="000000"/>
          <w:sz w:val="24"/>
          <w:szCs w:val="24"/>
        </w:rPr>
        <w:t>одготовка учителей к работе по новым ФГОС ООО</w:t>
      </w:r>
      <w:r w:rsidRPr="00C20F42">
        <w:rPr>
          <w:rFonts w:ascii="Times New Roman" w:hAnsi="Times New Roman"/>
          <w:color w:val="000000"/>
          <w:sz w:val="24"/>
          <w:szCs w:val="24"/>
        </w:rPr>
        <w:t>.</w:t>
      </w:r>
    </w:p>
    <w:p w:rsidR="00A1477F" w:rsidRPr="00C20F42" w:rsidRDefault="00A1477F" w:rsidP="00C20F4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20F4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A1477F" w:rsidRPr="00C20F42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C20F42">
        <w:rPr>
          <w:rFonts w:ascii="Times New Roman" w:hAnsi="Times New Roman"/>
          <w:color w:val="000000"/>
          <w:sz w:val="24"/>
          <w:szCs w:val="24"/>
        </w:rPr>
        <w:t>Изучение нормативно-правовой, методической базы по введению</w:t>
      </w:r>
      <w:r>
        <w:rPr>
          <w:rFonts w:ascii="Times New Roman" w:hAnsi="Times New Roman"/>
          <w:color w:val="000000"/>
          <w:sz w:val="24"/>
          <w:szCs w:val="24"/>
        </w:rPr>
        <w:t xml:space="preserve"> новых </w:t>
      </w:r>
      <w:r w:rsidRPr="00C20F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032">
        <w:rPr>
          <w:rFonts w:ascii="Times New Roman" w:hAnsi="Times New Roman"/>
          <w:color w:val="000000"/>
          <w:sz w:val="24"/>
          <w:szCs w:val="24"/>
        </w:rPr>
        <w:t>ФГОС ООО.  (Приказ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образования")</w:t>
      </w:r>
    </w:p>
    <w:p w:rsidR="00A1477F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20F42">
        <w:rPr>
          <w:rFonts w:ascii="Times New Roman" w:hAnsi="Times New Roman"/>
          <w:color w:val="000000"/>
          <w:sz w:val="24"/>
          <w:szCs w:val="24"/>
        </w:rPr>
        <w:t>Повышение уровня профессиональной подготовки учителя через систему семинаров, вебинаров, курсы повышения квалификации, обмен опытом, самообразование.</w:t>
      </w:r>
    </w:p>
    <w:p w:rsidR="00A1477F" w:rsidRPr="00C20F42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A53FB1">
        <w:rPr>
          <w:rFonts w:ascii="Times New Roman" w:hAnsi="Times New Roman"/>
          <w:color w:val="000000"/>
          <w:sz w:val="24"/>
          <w:szCs w:val="24"/>
        </w:rPr>
        <w:t>. Систематизировать деятельность педагогов по составлению документально-методических   комплексов (ДМК) для подготовки учащихся к итоговой аттестации</w:t>
      </w:r>
      <w:r>
        <w:rPr>
          <w:rFonts w:ascii="Times New Roman" w:hAnsi="Times New Roman"/>
          <w:color w:val="000000"/>
          <w:sz w:val="24"/>
          <w:szCs w:val="24"/>
        </w:rPr>
        <w:t>, ВПР</w:t>
      </w:r>
      <w:r w:rsidRPr="00A53FB1">
        <w:rPr>
          <w:rFonts w:ascii="Times New Roman" w:hAnsi="Times New Roman"/>
          <w:color w:val="000000"/>
          <w:sz w:val="24"/>
          <w:szCs w:val="24"/>
        </w:rPr>
        <w:t>.</w:t>
      </w:r>
    </w:p>
    <w:p w:rsidR="00A1477F" w:rsidRPr="00C20F42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C20F42">
        <w:rPr>
          <w:rFonts w:ascii="Times New Roman" w:hAnsi="Times New Roman"/>
          <w:color w:val="000000"/>
          <w:sz w:val="24"/>
          <w:szCs w:val="24"/>
        </w:rPr>
        <w:t>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:rsidR="00A1477F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0F42">
        <w:rPr>
          <w:rFonts w:ascii="Times New Roman" w:hAnsi="Times New Roman"/>
          <w:color w:val="000000"/>
          <w:sz w:val="24"/>
          <w:szCs w:val="24"/>
        </w:rPr>
        <w:t>Организация системной подготовки к ОГЭ и ЕГЭ</w:t>
      </w:r>
      <w:r>
        <w:rPr>
          <w:rFonts w:ascii="Times New Roman" w:hAnsi="Times New Roman"/>
          <w:color w:val="000000"/>
          <w:sz w:val="24"/>
          <w:szCs w:val="24"/>
        </w:rPr>
        <w:t xml:space="preserve">, ВПР </w:t>
      </w:r>
      <w:r w:rsidRPr="00C20F42">
        <w:rPr>
          <w:rFonts w:ascii="Times New Roman" w:hAnsi="Times New Roman"/>
          <w:color w:val="000000"/>
          <w:sz w:val="24"/>
          <w:szCs w:val="24"/>
        </w:rPr>
        <w:t xml:space="preserve"> по истории и обществознанию.</w:t>
      </w:r>
    </w:p>
    <w:p w:rsidR="00A1477F" w:rsidRDefault="00A1477F" w:rsidP="00C20F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77F" w:rsidRDefault="00A1477F" w:rsidP="00C20F4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20F42">
        <w:rPr>
          <w:rStyle w:val="Strong"/>
          <w:color w:val="000000"/>
        </w:rPr>
        <w:t xml:space="preserve">Руководитель ММО </w:t>
      </w:r>
      <w:r>
        <w:rPr>
          <w:rStyle w:val="Strong"/>
          <w:color w:val="000000"/>
        </w:rPr>
        <w:t>–</w:t>
      </w:r>
      <w:r w:rsidRPr="00C20F42">
        <w:rPr>
          <w:rStyle w:val="Strong"/>
          <w:color w:val="000000"/>
        </w:rPr>
        <w:t xml:space="preserve"> </w:t>
      </w:r>
      <w:r>
        <w:rPr>
          <w:rStyle w:val="Strong"/>
          <w:color w:val="000000"/>
        </w:rPr>
        <w:t>Стукалова Людмила Павловна</w:t>
      </w:r>
      <w:r w:rsidRPr="00C20F42">
        <w:rPr>
          <w:color w:val="000000"/>
        </w:rPr>
        <w:t xml:space="preserve">, учитель истории и обществознания, </w:t>
      </w:r>
      <w:hyperlink r:id="rId5" w:history="1">
        <w:r w:rsidRPr="00D7783F">
          <w:rPr>
            <w:rStyle w:val="Hyperlink"/>
          </w:rPr>
          <w:t>ewg.stuckalow@yandex.ru</w:t>
        </w:r>
      </w:hyperlink>
    </w:p>
    <w:p w:rsidR="00A1477F" w:rsidRPr="001634A9" w:rsidRDefault="00A1477F" w:rsidP="00C20F4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1477F" w:rsidRDefault="00A1477F" w:rsidP="00C20F42">
      <w:pPr>
        <w:pStyle w:val="NormalWeb"/>
        <w:shd w:val="clear" w:color="auto" w:fill="FFFFFF"/>
        <w:spacing w:before="0" w:beforeAutospacing="0" w:after="0" w:afterAutospacing="0"/>
        <w:jc w:val="both"/>
      </w:pPr>
      <w:r w:rsidRPr="00C20F42">
        <w:rPr>
          <w:rStyle w:val="Strong"/>
          <w:color w:val="000000"/>
        </w:rPr>
        <w:t>Награды</w:t>
      </w:r>
      <w:r w:rsidRPr="00C20F42">
        <w:rPr>
          <w:color w:val="000000"/>
        </w:rPr>
        <w:t>:</w:t>
      </w:r>
      <w:r>
        <w:rPr>
          <w:color w:val="000000"/>
        </w:rPr>
        <w:t xml:space="preserve"> </w:t>
      </w:r>
      <w:r>
        <w:t>1)</w:t>
      </w:r>
      <w:r w:rsidRPr="00161378">
        <w:rPr>
          <w:color w:val="000000"/>
        </w:rPr>
        <w:t xml:space="preserve"> </w:t>
      </w:r>
      <w:r>
        <w:rPr>
          <w:color w:val="000000"/>
        </w:rPr>
        <w:t>Почётная грамота  Министерства образования и науки  Алтайского края,  за многолетний добросовестный  труд и значительные заслуги в сфере образования (Пр. № 120-н от 14.05.2021</w:t>
      </w:r>
      <w:r w:rsidRPr="00C20F42">
        <w:rPr>
          <w:color w:val="000000"/>
        </w:rPr>
        <w:t xml:space="preserve"> г</w:t>
      </w:r>
      <w:r>
        <w:rPr>
          <w:color w:val="000000"/>
        </w:rPr>
        <w:t>);</w:t>
      </w:r>
    </w:p>
    <w:p w:rsidR="00A1477F" w:rsidRDefault="00A1477F" w:rsidP="00C20F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2)</w:t>
      </w:r>
      <w:r>
        <w:rPr>
          <w:color w:val="000000"/>
        </w:rPr>
        <w:t>Почётная грамота  Главного управления образования и молодежной политики Алтайского края,  за многолетний плодотворный труд, высокий профессионализм, большой вклад в обучение и воспитание подрастающего поколения(Пр. № 178-н от 22.07.2014</w:t>
      </w:r>
      <w:r w:rsidRPr="00C20F42">
        <w:rPr>
          <w:color w:val="000000"/>
        </w:rPr>
        <w:t xml:space="preserve"> г</w:t>
      </w:r>
      <w:r>
        <w:rPr>
          <w:color w:val="000000"/>
        </w:rPr>
        <w:t xml:space="preserve">); </w:t>
      </w:r>
    </w:p>
    <w:p w:rsidR="00A1477F" w:rsidRPr="00D92201" w:rsidRDefault="00A1477F" w:rsidP="00D922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3) Почётная грамота Комитета Администрации Новичихинского района по образованию за плодотворную историко-краеведческую работу, большой личный вклад в патриотическое воспитание подрастающего поколения(2016); 4) Почётная грамота Комитета Администрации Новичихинского района по образованию за профессиональное мастерство в муниципальном конкурсе «Учитель года»(2014); 5)Почётная грамота Администрации Новичихинского района за большой вклад в воспитание подрастающего поколения и развитие их индивидуальных способностей (2013).</w:t>
      </w:r>
    </w:p>
    <w:p w:rsidR="00A1477F" w:rsidRPr="00A827E3" w:rsidRDefault="00A1477F" w:rsidP="00A827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27E3">
        <w:rPr>
          <w:rFonts w:ascii="Times New Roman" w:hAnsi="Times New Roman"/>
          <w:b/>
          <w:bCs/>
          <w:sz w:val="24"/>
          <w:szCs w:val="24"/>
        </w:rPr>
        <w:t>Достижения:</w:t>
      </w:r>
      <w:r w:rsidRPr="00A827E3">
        <w:rPr>
          <w:rFonts w:ascii="Times New Roman" w:hAnsi="Times New Roman"/>
          <w:sz w:val="24"/>
          <w:szCs w:val="24"/>
        </w:rPr>
        <w:t xml:space="preserve"> 1) </w:t>
      </w:r>
      <w:r w:rsidRPr="00A827E3">
        <w:rPr>
          <w:rFonts w:ascii="Times New Roman" w:hAnsi="Times New Roman"/>
          <w:color w:val="000000"/>
          <w:sz w:val="24"/>
          <w:szCs w:val="24"/>
        </w:rPr>
        <w:t>Диплом и компьютерное оборудование за победу (3 место) в конкурсе на лучшую организацию работы по обучению шахматам в школе, проходящего в рамках проекта «Шахматы в школах Алтайского края» 2016-2017 учебный год. РШФ(2017); 2)Благодарность комитета Администрации Новичихинского района по образованию за  активное участие в районных спортивных соревнованиях между командами  педагогов – стажистов  и «Клубом молодых учителей»(2016); 3)Диплом Управления спорта и молодёжной политики Алтайского края за 3 место в краевом молодёжном фотоконкурсе(2017); 4)Благодарственное письмо АНОО ВО «Алтайская Академия экономики и права» Барнаул за профессиональную подготовку команды победителей в региональной олимпиаде «Знаешь ли ты свои права?»(2014); 5)Благодарственное письмо информационного центра «Гарант» Барнаул за подготовку команды победителей в региональной олимпиаде «Знаешь ли ты свои права?»(2 место)(2013).</w:t>
      </w: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1926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 на 2022-2023</w:t>
      </w:r>
      <w:r w:rsidRPr="00C20F42">
        <w:rPr>
          <w:rFonts w:ascii="Times New Roman" w:hAnsi="Times New Roman"/>
          <w:b/>
          <w:color w:val="000000"/>
          <w:sz w:val="24"/>
          <w:szCs w:val="24"/>
        </w:rPr>
        <w:t xml:space="preserve"> уч. 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C20F42">
        <w:rPr>
          <w:rFonts w:ascii="Times New Roman" w:hAnsi="Times New Roman"/>
          <w:b/>
          <w:color w:val="000000"/>
          <w:sz w:val="24"/>
          <w:szCs w:val="24"/>
        </w:rPr>
        <w:t>од</w:t>
      </w:r>
    </w:p>
    <w:p w:rsidR="00A1477F" w:rsidRPr="00C20F42" w:rsidRDefault="00A1477F" w:rsidP="00C20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3780"/>
        <w:gridCol w:w="2005"/>
        <w:gridCol w:w="2262"/>
        <w:gridCol w:w="3921"/>
        <w:gridCol w:w="196"/>
        <w:gridCol w:w="3260"/>
      </w:tblGrid>
      <w:tr w:rsidR="00A1477F" w:rsidRPr="009C13A1" w:rsidTr="009C13A1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4117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3260" w:type="dxa"/>
          </w:tcPr>
          <w:p w:rsidR="00A1477F" w:rsidRPr="009C13A1" w:rsidRDefault="00A1477F" w:rsidP="009C13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Ожидаемый результат (показатель выполнения)</w:t>
            </w:r>
          </w:p>
        </w:tc>
      </w:tr>
      <w:tr w:rsidR="00A1477F" w:rsidRPr="009C13A1" w:rsidTr="009C13A1">
        <w:tc>
          <w:tcPr>
            <w:tcW w:w="15984" w:type="dxa"/>
            <w:gridSpan w:val="7"/>
          </w:tcPr>
          <w:p w:rsidR="00A1477F" w:rsidRPr="009C13A1" w:rsidRDefault="00A1477F" w:rsidP="008B79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A1477F" w:rsidRPr="009C13A1" w:rsidTr="009C13A1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Планирование деятельности районного профессионального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объединения на 2022-2023</w:t>
            </w: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«Новичихинская СОШ»</w:t>
            </w:r>
          </w:p>
        </w:tc>
        <w:tc>
          <w:tcPr>
            <w:tcW w:w="4117" w:type="dxa"/>
            <w:gridSpan w:val="2"/>
          </w:tcPr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http://novcomo.edu22.info</w:t>
              </w:r>
            </w:hyperlink>
          </w:p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Комитета по образовании., раздел «Методические объединения»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работы.</w:t>
            </w:r>
          </w:p>
        </w:tc>
      </w:tr>
      <w:tr w:rsidR="00A1477F" w:rsidRPr="009C13A1" w:rsidTr="009C13A1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кадрового состава и методических тем учителей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7" w:type="dxa"/>
            <w:gridSpan w:val="2"/>
          </w:tcPr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http://novcomo.edu22.info</w:t>
              </w:r>
            </w:hyperlink>
          </w:p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Комитета по образовании., раздел «Методические объединения»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Утвержденный список членов РМО</w:t>
            </w:r>
          </w:p>
        </w:tc>
      </w:tr>
      <w:tr w:rsidR="00A1477F" w:rsidRPr="009C13A1" w:rsidTr="009C13A1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заседаний РМО учителей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5" w:type="dxa"/>
          </w:tcPr>
          <w:p w:rsidR="00A1477F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Август, ноябрь, январь, март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«Новичихинская СОШ»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на сайтах школ</w:t>
            </w:r>
          </w:p>
        </w:tc>
        <w:tc>
          <w:tcPr>
            <w:tcW w:w="32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опыта педагогов-новаторов, создание копилки инноваций</w:t>
            </w:r>
          </w:p>
        </w:tc>
      </w:tr>
      <w:tr w:rsidR="00A1477F" w:rsidRPr="009C13A1" w:rsidTr="009C13A1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олимпиад и конкурсов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7" w:type="dxa"/>
            <w:gridSpan w:val="2"/>
          </w:tcPr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http://novcomo.edu22.info</w:t>
              </w:r>
            </w:hyperlink>
          </w:p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Комитета по образовании., раздел «Методические объединения»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результативности работы с одаренными 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477F" w:rsidRPr="009C13A1" w:rsidTr="009C13A1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методической поддержки учителей, вышедших на аттестацию.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аттестации педагогических кадров в качестве экспертов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</w:tcPr>
          <w:p w:rsidR="00A1477F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7" w:type="dxa"/>
            <w:gridSpan w:val="2"/>
          </w:tcPr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http://novcomo.edu22.info</w:t>
              </w:r>
            </w:hyperlink>
          </w:p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Комитета по образовании., раздел «Методические объединения»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Аттестация учителей</w:t>
            </w:r>
          </w:p>
        </w:tc>
      </w:tr>
      <w:tr w:rsidR="00A1477F" w:rsidRPr="009C13A1" w:rsidTr="009C13A1">
        <w:trPr>
          <w:trHeight w:val="70"/>
        </w:trPr>
        <w:tc>
          <w:tcPr>
            <w:tcW w:w="15984" w:type="dxa"/>
            <w:gridSpan w:val="7"/>
          </w:tcPr>
          <w:p w:rsidR="00A1477F" w:rsidRPr="009C13A1" w:rsidRDefault="00A1477F" w:rsidP="008B79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совершенствованию подготовки учащихся к ЕГЭ и ОГЭ по истории и обществознани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 на основе рекомендаций АИРО им. Топорова.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всех методических разработок, рекомендаций на сайтах школ района</w:t>
            </w: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методических разработок, рекомендаций, практического опыта учителей.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консультативной поддержки учителей района (в том числе в сетевой и дистанционных формах).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Общение через сайты учителей</w:t>
            </w: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Консультативная помощь учителям по актуальным вопросам и возникающим проблемам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 по вопросам аттестации педагогов, в том числе и в сетевой форме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3921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экспертных листов педагогов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педагогов в вебинарах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9C13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http://www.akipkro.ru/kpop-main/istoriya.html</w:t>
              </w:r>
            </w:hyperlink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</w:tr>
      <w:tr w:rsidR="00A1477F" w:rsidRPr="009C13A1" w:rsidTr="009C13A1">
        <w:tc>
          <w:tcPr>
            <w:tcW w:w="15984" w:type="dxa"/>
            <w:gridSpan w:val="7"/>
          </w:tcPr>
          <w:p w:rsidR="00A1477F" w:rsidRPr="009C13A1" w:rsidRDefault="00A1477F" w:rsidP="008B79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Обновление и наполнение страницы РМО учителей истории и обществознания на сайте Комитета Администрации Новичихинского района по образованию.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http://novcomo.edu22.info</w:t>
              </w:r>
            </w:hyperlink>
          </w:p>
          <w:p w:rsidR="00A1477F" w:rsidRDefault="00A1477F" w:rsidP="002A1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Комитета по образовании., раздел «Методические объединения»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учителям по актуальным вопросам и возникающим проблемам. Создание методической копилки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ации материалов на сайте АИРО им. Топорова</w:t>
            </w: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(Банк лучших практик по реализации ФГОС)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https://iro22.ru/kpop-main/istoriya.html</w:t>
              </w:r>
            </w:hyperlink>
          </w:p>
          <w:p w:rsidR="00A1477F" w:rsidRPr="00F16B84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педагогов в работе КУМО учителей истории и обществознания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сетевых консультаций на сайтах образовательных учреждений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на сайтах АКИПКРО и ОУ</w:t>
            </w: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A1477F" w:rsidRPr="009C13A1" w:rsidTr="00192625">
        <w:tc>
          <w:tcPr>
            <w:tcW w:w="56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педагогической информации</w:t>
            </w:r>
          </w:p>
        </w:tc>
        <w:tc>
          <w:tcPr>
            <w:tcW w:w="2005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Стукалова Л.П.</w:t>
            </w:r>
          </w:p>
        </w:tc>
        <w:tc>
          <w:tcPr>
            <w:tcW w:w="2262" w:type="dxa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1" w:type="dxa"/>
          </w:tcPr>
          <w:p w:rsidR="00A1477F" w:rsidRDefault="00A1477F" w:rsidP="009C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D2586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http://novcomo.edu22.info</w:t>
              </w:r>
            </w:hyperlink>
          </w:p>
          <w:p w:rsidR="00A1477F" w:rsidRDefault="00A1477F" w:rsidP="009C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Комитета по образовании., раздел «Методические объединения»</w:t>
            </w:r>
          </w:p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</w:tcPr>
          <w:p w:rsidR="00A1477F" w:rsidRPr="009C13A1" w:rsidRDefault="00A1477F" w:rsidP="009C1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3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банка данных учителей 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тории и обществознания.</w:t>
            </w:r>
          </w:p>
        </w:tc>
      </w:tr>
    </w:tbl>
    <w:p w:rsidR="00A1477F" w:rsidRDefault="00A1477F" w:rsidP="004057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4057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B11E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B11E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DE37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Default="00A1477F" w:rsidP="00DE37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 работы на 2022-2023 учебный год.</w:t>
      </w:r>
    </w:p>
    <w:p w:rsidR="00A1477F" w:rsidRDefault="00A1477F" w:rsidP="00DE37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bookmarkStart w:id="0" w:name="_GoBack"/>
      <w:r w:rsidRPr="00B11E6D">
        <w:rPr>
          <w:rFonts w:ascii="Times New Roman" w:hAnsi="Times New Roman"/>
          <w:b/>
          <w:color w:val="000000"/>
          <w:lang w:eastAsia="ru-RU"/>
        </w:rPr>
        <w:t>Заседание РМО № 1«Анализ работы РМО учителей</w:t>
      </w:r>
      <w:r>
        <w:rPr>
          <w:rFonts w:ascii="Times New Roman" w:hAnsi="Times New Roman"/>
          <w:b/>
          <w:color w:val="000000"/>
          <w:lang w:eastAsia="ru-RU"/>
        </w:rPr>
        <w:t xml:space="preserve"> истории и обществознания в 2021-2022 уч.году и задачи на 2022-2023</w:t>
      </w:r>
      <w:r w:rsidRPr="00B11E6D">
        <w:rPr>
          <w:rFonts w:ascii="Times New Roman" w:hAnsi="Times New Roman"/>
          <w:b/>
          <w:color w:val="000000"/>
          <w:lang w:eastAsia="ru-RU"/>
        </w:rPr>
        <w:t xml:space="preserve"> уч.год.»</w:t>
      </w:r>
    </w:p>
    <w:p w:rsidR="00A1477F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Август 2022</w:t>
      </w:r>
    </w:p>
    <w:p w:rsidR="00A1477F" w:rsidRPr="000E7787" w:rsidRDefault="00A1477F" w:rsidP="000E7787">
      <w:pPr>
        <w:rPr>
          <w:rFonts w:ascii="Times New Roman" w:hAnsi="Times New Roman"/>
        </w:rPr>
      </w:pPr>
      <w:r w:rsidRPr="000E7787">
        <w:rPr>
          <w:rFonts w:ascii="Times New Roman" w:hAnsi="Times New Roman"/>
        </w:rPr>
        <w:t>1. Подготовка к обновленным ФГОС НОО и ООО (УМК, ООП НОО, ООП ООО, кадровая подготовка, внеурочная деятельность);</w:t>
      </w:r>
      <w:r>
        <w:rPr>
          <w:rFonts w:ascii="Times New Roman" w:hAnsi="Times New Roman"/>
        </w:rPr>
        <w:t xml:space="preserve">                                                                           </w:t>
      </w:r>
      <w:r w:rsidRPr="000E7787">
        <w:rPr>
          <w:rFonts w:ascii="Times New Roman" w:eastAsia="SimSun" w:hAnsi="Times New Roman"/>
        </w:rPr>
        <w:t>2. «Анализ результатов ГИА-2022 по истории и обществознанию» (Новичихинский район). Общая характеристика.</w:t>
      </w:r>
      <w:r>
        <w:rPr>
          <w:rFonts w:ascii="Times New Roman" w:hAnsi="Times New Roman"/>
        </w:rPr>
        <w:t xml:space="preserve">  Анализ по ОУ района.                                                           </w:t>
      </w:r>
      <w:r w:rsidRPr="000E7787">
        <w:rPr>
          <w:rFonts w:ascii="Times New Roman" w:hAnsi="Times New Roman"/>
        </w:rPr>
        <w:t>3. Из опыта совершенствования практической деятельности по подготовке к ВПР по истории и обществознанию.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0E7787">
        <w:rPr>
          <w:rFonts w:ascii="Times New Roman" w:hAnsi="Times New Roman"/>
        </w:rPr>
        <w:t>4. Из опыта совершенствования практической деятельности по подготовке  ОГЭ по истории и обществознанию. Советы и рекомендации.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0E7787">
        <w:rPr>
          <w:rFonts w:ascii="Times New Roman" w:hAnsi="Times New Roman"/>
        </w:rPr>
        <w:t>5. Из опыта совершенствования практической деятельности по подготовке  ЕГЭ по истории.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0E7787">
        <w:rPr>
          <w:rFonts w:ascii="Times New Roman" w:hAnsi="Times New Roman"/>
        </w:rPr>
        <w:t>6. Из опыта совершенствования практической деятельности по подготовке к функциональной грамотности.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0E7787">
        <w:rPr>
          <w:rFonts w:ascii="Times New Roman" w:hAnsi="Times New Roman"/>
        </w:rPr>
        <w:t>7. Совершенствование работы с детьми с особыми образовательными потребностями, в том числе с детьми, испытывающими трудности в обучении и социализации в ходе реализации ФГОС ОВЗ;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E7787">
        <w:rPr>
          <w:rFonts w:ascii="Times New Roman" w:hAnsi="Times New Roman"/>
        </w:rPr>
        <w:t>8. Эффективное использование учебно-лабораторного оборудования в урочной и внеурочной деятельности;</w:t>
      </w: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0E7787">
        <w:rPr>
          <w:rFonts w:ascii="Times New Roman" w:hAnsi="Times New Roman"/>
        </w:rPr>
        <w:t>9.Утверждение плана работы РМО учителей истории и обществознания на 2022-2023 учебный год.</w:t>
      </w:r>
    </w:p>
    <w:bookmarkEnd w:id="0"/>
    <w:p w:rsidR="00A1477F" w:rsidRPr="00B11E6D" w:rsidRDefault="00A1477F" w:rsidP="00DE370C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B11E6D">
        <w:rPr>
          <w:rFonts w:ascii="Times New Roman" w:hAnsi="Times New Roman"/>
          <w:b/>
          <w:color w:val="000000"/>
          <w:lang w:eastAsia="ru-RU"/>
        </w:rPr>
        <w:t>Заседание РМО № 2"Актуальные вопросы реализации новых  ФГОС в основной школе. Поиск оптимальных решений"</w:t>
      </w: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Ноябрь 2022</w:t>
      </w:r>
      <w:r w:rsidRPr="00B11E6D">
        <w:rPr>
          <w:rFonts w:ascii="Times New Roman" w:hAnsi="Times New Roman"/>
          <w:color w:val="000000"/>
          <w:lang w:eastAsia="ru-RU"/>
        </w:rPr>
        <w:t xml:space="preserve"> г.</w:t>
      </w: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>1. Итоги муниципального тура Всероссийской олимпиады по истории и обществознанию.</w:t>
      </w:r>
    </w:p>
    <w:p w:rsidR="00A1477F" w:rsidRPr="00B11E6D" w:rsidRDefault="00A1477F" w:rsidP="007C19AF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>2.  Система оценки достижения планируемых результатов освоения учащимися курса 5-9 класса</w:t>
      </w:r>
      <w:r>
        <w:rPr>
          <w:rFonts w:ascii="Times New Roman" w:hAnsi="Times New Roman"/>
          <w:color w:val="000000"/>
          <w:lang w:eastAsia="ru-RU"/>
        </w:rPr>
        <w:t xml:space="preserve"> в соответствии с ФГОС 3 поколения</w:t>
      </w:r>
      <w:r w:rsidRPr="00B11E6D">
        <w:rPr>
          <w:rFonts w:ascii="Times New Roman" w:hAnsi="Times New Roman"/>
          <w:color w:val="000000"/>
          <w:lang w:eastAsia="ru-RU"/>
        </w:rPr>
        <w:t>.</w:t>
      </w:r>
    </w:p>
    <w:p w:rsidR="00A1477F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 xml:space="preserve">4. </w:t>
      </w:r>
      <w:r>
        <w:rPr>
          <w:rFonts w:ascii="Times New Roman" w:hAnsi="Times New Roman"/>
          <w:color w:val="000000"/>
          <w:lang w:eastAsia="ru-RU"/>
        </w:rPr>
        <w:t>Анализ ВПР по истории и обществознанию(осень 2022).</w:t>
      </w:r>
    </w:p>
    <w:p w:rsidR="00A1477F" w:rsidRPr="00313AFA" w:rsidRDefault="00A1477F" w:rsidP="00313AFA">
      <w:pPr>
        <w:rPr>
          <w:rFonts w:ascii="Times New Roman" w:hAnsi="Times New Roman"/>
        </w:rPr>
      </w:pPr>
      <w:r w:rsidRPr="00313AFA">
        <w:rPr>
          <w:rFonts w:ascii="Times New Roman" w:hAnsi="Times New Roman"/>
        </w:rPr>
        <w:t>5. Формирование функциональной грамотности на уроках истории.</w:t>
      </w:r>
      <w:r>
        <w:rPr>
          <w:rFonts w:ascii="Times New Roman" w:hAnsi="Times New Roman"/>
        </w:rPr>
        <w:t xml:space="preserve"> Рекомендации.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11E6D">
        <w:rPr>
          <w:b/>
          <w:color w:val="000000"/>
          <w:sz w:val="22"/>
          <w:szCs w:val="22"/>
        </w:rPr>
        <w:t>Заседание РМО № 3«Новые педагогические и информационные технологии в системе образования»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11E6D">
        <w:rPr>
          <w:color w:val="000000"/>
          <w:sz w:val="22"/>
          <w:szCs w:val="22"/>
        </w:rPr>
        <w:t>Январь</w:t>
      </w:r>
      <w:r>
        <w:rPr>
          <w:color w:val="000000"/>
          <w:sz w:val="22"/>
          <w:szCs w:val="22"/>
        </w:rPr>
        <w:t xml:space="preserve"> 2023</w:t>
      </w:r>
      <w:r w:rsidRPr="00B11E6D">
        <w:rPr>
          <w:color w:val="000000"/>
          <w:sz w:val="22"/>
          <w:szCs w:val="22"/>
        </w:rPr>
        <w:t xml:space="preserve"> г.</w:t>
      </w: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</w:rPr>
      </w:pPr>
      <w:r w:rsidRPr="00B11E6D">
        <w:rPr>
          <w:rFonts w:ascii="Times New Roman" w:hAnsi="Times New Roman"/>
        </w:rPr>
        <w:t xml:space="preserve">1.Подготовка к  ВПР по истории 5, 6, 7,8,9, 11 классах и обществознанию (6-9 кл.)(Опыт совершенствования практической деятельности по подготовки к ВПР). 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11E6D">
        <w:rPr>
          <w:sz w:val="22"/>
          <w:szCs w:val="22"/>
        </w:rPr>
        <w:t>2.</w:t>
      </w:r>
      <w:r w:rsidRPr="00B11E6D">
        <w:rPr>
          <w:color w:val="000000"/>
          <w:sz w:val="22"/>
          <w:szCs w:val="22"/>
        </w:rPr>
        <w:t xml:space="preserve"> Из опыта работы учителей с одаренными и высокомотивированными учащимися.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11E6D">
        <w:rPr>
          <w:color w:val="000000"/>
          <w:sz w:val="22"/>
          <w:szCs w:val="22"/>
        </w:rPr>
        <w:t xml:space="preserve">3. Распространение педагогического опыта через персональные сайты членов РМО учителей истории и обществознания. </w:t>
      </w:r>
    </w:p>
    <w:p w:rsidR="00A1477F" w:rsidRDefault="00A1477F" w:rsidP="00DE370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11E6D">
        <w:rPr>
          <w:color w:val="000000"/>
          <w:sz w:val="22"/>
          <w:szCs w:val="22"/>
        </w:rPr>
        <w:t>4. Подготовка материалов (на основе демоверсий ВПР) для создания методической копилки на сайте Комитета Администрации Новичихинского района по образованию.</w:t>
      </w:r>
    </w:p>
    <w:p w:rsidR="00A1477F" w:rsidRPr="000A242B" w:rsidRDefault="00A1477F" w:rsidP="000A242B">
      <w:pPr>
        <w:rPr>
          <w:rFonts w:ascii="Calibri Light" w:hAnsi="Calibri Light"/>
          <w:b/>
          <w:sz w:val="40"/>
          <w:szCs w:val="40"/>
        </w:rPr>
      </w:pPr>
      <w:r>
        <w:rPr>
          <w:color w:val="000000"/>
        </w:rPr>
        <w:t>5.</w:t>
      </w:r>
      <w:r w:rsidRPr="000A242B">
        <w:rPr>
          <w:rFonts w:ascii="Calibri Light" w:hAnsi="Calibri Light"/>
          <w:b/>
          <w:sz w:val="40"/>
          <w:szCs w:val="40"/>
        </w:rPr>
        <w:t xml:space="preserve"> </w:t>
      </w:r>
      <w:r w:rsidRPr="000A242B">
        <w:rPr>
          <w:rFonts w:ascii="Times New Roman" w:hAnsi="Times New Roman"/>
        </w:rPr>
        <w:t>«Формирование функциональной грамотности на уроках истории Древнего мира в 5 классе»</w:t>
      </w:r>
      <w:r>
        <w:rPr>
          <w:rFonts w:ascii="Times New Roman" w:hAnsi="Times New Roman"/>
        </w:rPr>
        <w:t>. Знакомство с методической литературой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11E6D">
        <w:rPr>
          <w:b/>
          <w:color w:val="000000"/>
          <w:sz w:val="22"/>
          <w:szCs w:val="22"/>
        </w:rPr>
        <w:t>Заседание РМО № 4«Подготовка к ЕГЭ и ОГЭ по</w:t>
      </w:r>
      <w:r>
        <w:rPr>
          <w:b/>
          <w:color w:val="000000"/>
          <w:sz w:val="22"/>
          <w:szCs w:val="22"/>
        </w:rPr>
        <w:t xml:space="preserve"> истории и обществознанию в 2022-2023</w:t>
      </w:r>
      <w:r w:rsidRPr="00B11E6D">
        <w:rPr>
          <w:b/>
          <w:color w:val="000000"/>
          <w:sz w:val="22"/>
          <w:szCs w:val="22"/>
        </w:rPr>
        <w:t xml:space="preserve"> гг.»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Март2023</w:t>
      </w:r>
      <w:r w:rsidRPr="00B11E6D">
        <w:rPr>
          <w:color w:val="000000"/>
          <w:sz w:val="22"/>
          <w:szCs w:val="22"/>
        </w:rPr>
        <w:t xml:space="preserve"> г.</w:t>
      </w:r>
    </w:p>
    <w:p w:rsidR="00A1477F" w:rsidRPr="00B11E6D" w:rsidRDefault="00A1477F" w:rsidP="00DE370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11E6D">
        <w:rPr>
          <w:color w:val="000000"/>
          <w:sz w:val="22"/>
          <w:szCs w:val="22"/>
        </w:rPr>
        <w:t>1.Результаты пробных экзаменов по истории и обществознанию в 9 и 11 кл. Проблемы и задачи.</w:t>
      </w: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>2. Практическое внедрение электронных и цифровых образовательных ресурсов в учебный процесс.</w:t>
      </w: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>3.Методика проведения уроков повторения. Организация сопутствующего повторения в течение всего учебного года – залог успешной сдачи ЕГЭ и ОГЭ. Детальный анализ выполнения ЕГЭ и ОГЭ по истории и обществознанию.</w:t>
      </w:r>
    </w:p>
    <w:p w:rsidR="00A1477F" w:rsidRPr="00B11E6D" w:rsidRDefault="00A1477F" w:rsidP="00DE37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>4. Отчеты учителей по теме самообразования.</w:t>
      </w:r>
    </w:p>
    <w:p w:rsidR="00A1477F" w:rsidRPr="00E572FB" w:rsidRDefault="00A1477F" w:rsidP="00E572F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11E6D">
        <w:rPr>
          <w:rFonts w:ascii="Times New Roman" w:hAnsi="Times New Roman"/>
          <w:color w:val="000000"/>
          <w:lang w:eastAsia="ru-RU"/>
        </w:rPr>
        <w:t>5. Мероприятия в рамках муниципального плана по повышению качества образования</w:t>
      </w:r>
      <w:r>
        <w:rPr>
          <w:rFonts w:ascii="Times New Roman" w:hAnsi="Times New Roman"/>
          <w:color w:val="000000"/>
          <w:lang w:eastAsia="ru-RU"/>
        </w:rPr>
        <w:t xml:space="preserve"> и подготовки к ВПР.</w:t>
      </w:r>
    </w:p>
    <w:sectPr w:rsidR="00A1477F" w:rsidRPr="00E572FB" w:rsidSect="00846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EA65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A2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60AA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8E7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3E8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3CB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70D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74C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10F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24C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A3602"/>
    <w:multiLevelType w:val="hybridMultilevel"/>
    <w:tmpl w:val="EB38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551511"/>
    <w:multiLevelType w:val="hybridMultilevel"/>
    <w:tmpl w:val="4870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944F7D"/>
    <w:multiLevelType w:val="multilevel"/>
    <w:tmpl w:val="49F2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2B7018"/>
    <w:multiLevelType w:val="hybridMultilevel"/>
    <w:tmpl w:val="C37CF338"/>
    <w:lvl w:ilvl="0" w:tplc="4A52A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290E24"/>
    <w:multiLevelType w:val="hybridMultilevel"/>
    <w:tmpl w:val="1138FD94"/>
    <w:lvl w:ilvl="0" w:tplc="A1ACE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9C1CE5"/>
    <w:multiLevelType w:val="hybridMultilevel"/>
    <w:tmpl w:val="6E0C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1F758A"/>
    <w:multiLevelType w:val="hybridMultilevel"/>
    <w:tmpl w:val="A3B2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A6FDE"/>
    <w:multiLevelType w:val="hybridMultilevel"/>
    <w:tmpl w:val="29F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40C26"/>
    <w:multiLevelType w:val="hybridMultilevel"/>
    <w:tmpl w:val="DCC8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123035"/>
    <w:multiLevelType w:val="hybridMultilevel"/>
    <w:tmpl w:val="8DCC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E00C23"/>
    <w:multiLevelType w:val="multilevel"/>
    <w:tmpl w:val="B924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E85C74"/>
    <w:multiLevelType w:val="hybridMultilevel"/>
    <w:tmpl w:val="DEFC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D0548C"/>
    <w:multiLevelType w:val="multilevel"/>
    <w:tmpl w:val="AC6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30688"/>
    <w:multiLevelType w:val="hybridMultilevel"/>
    <w:tmpl w:val="791C9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F37BCF"/>
    <w:multiLevelType w:val="hybridMultilevel"/>
    <w:tmpl w:val="A0C2AC54"/>
    <w:lvl w:ilvl="0" w:tplc="8BE0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1B1D96"/>
    <w:multiLevelType w:val="hybridMultilevel"/>
    <w:tmpl w:val="C1F2F08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311AF1"/>
    <w:multiLevelType w:val="hybridMultilevel"/>
    <w:tmpl w:val="C8D6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2F2826"/>
    <w:multiLevelType w:val="multilevel"/>
    <w:tmpl w:val="DC76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27"/>
  </w:num>
  <w:num w:numId="4">
    <w:abstractNumId w:val="14"/>
  </w:num>
  <w:num w:numId="5">
    <w:abstractNumId w:val="25"/>
  </w:num>
  <w:num w:numId="6">
    <w:abstractNumId w:val="16"/>
  </w:num>
  <w:num w:numId="7">
    <w:abstractNumId w:val="15"/>
  </w:num>
  <w:num w:numId="8">
    <w:abstractNumId w:val="10"/>
  </w:num>
  <w:num w:numId="9">
    <w:abstractNumId w:val="17"/>
  </w:num>
  <w:num w:numId="10">
    <w:abstractNumId w:val="11"/>
  </w:num>
  <w:num w:numId="11">
    <w:abstractNumId w:val="19"/>
  </w:num>
  <w:num w:numId="12">
    <w:abstractNumId w:val="18"/>
  </w:num>
  <w:num w:numId="13">
    <w:abstractNumId w:val="21"/>
  </w:num>
  <w:num w:numId="14">
    <w:abstractNumId w:val="24"/>
  </w:num>
  <w:num w:numId="15">
    <w:abstractNumId w:val="23"/>
  </w:num>
  <w:num w:numId="16">
    <w:abstractNumId w:val="22"/>
  </w:num>
  <w:num w:numId="17">
    <w:abstractNumId w:val="26"/>
  </w:num>
  <w:num w:numId="18">
    <w:abstractNumId w:val="1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0C"/>
    <w:rsid w:val="00004664"/>
    <w:rsid w:val="0002245C"/>
    <w:rsid w:val="00051F4A"/>
    <w:rsid w:val="00053686"/>
    <w:rsid w:val="000860A9"/>
    <w:rsid w:val="000A242B"/>
    <w:rsid w:val="000D6A98"/>
    <w:rsid w:val="000E623E"/>
    <w:rsid w:val="000E7787"/>
    <w:rsid w:val="00143BAE"/>
    <w:rsid w:val="00161378"/>
    <w:rsid w:val="001634A9"/>
    <w:rsid w:val="0016528E"/>
    <w:rsid w:val="001805C5"/>
    <w:rsid w:val="00192625"/>
    <w:rsid w:val="001D431E"/>
    <w:rsid w:val="001E25EB"/>
    <w:rsid w:val="001F761D"/>
    <w:rsid w:val="002074A2"/>
    <w:rsid w:val="002103B1"/>
    <w:rsid w:val="0024420F"/>
    <w:rsid w:val="0026460B"/>
    <w:rsid w:val="00266AA6"/>
    <w:rsid w:val="002A1FD5"/>
    <w:rsid w:val="002A708E"/>
    <w:rsid w:val="002A7556"/>
    <w:rsid w:val="002C77C2"/>
    <w:rsid w:val="002E0988"/>
    <w:rsid w:val="002F763E"/>
    <w:rsid w:val="00312895"/>
    <w:rsid w:val="00313AFA"/>
    <w:rsid w:val="003202A5"/>
    <w:rsid w:val="00342C5D"/>
    <w:rsid w:val="003516AB"/>
    <w:rsid w:val="00367E53"/>
    <w:rsid w:val="0037425B"/>
    <w:rsid w:val="003759D9"/>
    <w:rsid w:val="00381CD5"/>
    <w:rsid w:val="003A0193"/>
    <w:rsid w:val="003B465F"/>
    <w:rsid w:val="003B4872"/>
    <w:rsid w:val="0040576B"/>
    <w:rsid w:val="004133C2"/>
    <w:rsid w:val="0042147C"/>
    <w:rsid w:val="00433702"/>
    <w:rsid w:val="004573FA"/>
    <w:rsid w:val="00476362"/>
    <w:rsid w:val="00480E4D"/>
    <w:rsid w:val="004945DD"/>
    <w:rsid w:val="0049701E"/>
    <w:rsid w:val="004E7487"/>
    <w:rsid w:val="004F25A6"/>
    <w:rsid w:val="00500924"/>
    <w:rsid w:val="00533C80"/>
    <w:rsid w:val="00533FC6"/>
    <w:rsid w:val="005406CA"/>
    <w:rsid w:val="00564A98"/>
    <w:rsid w:val="0058422B"/>
    <w:rsid w:val="00590107"/>
    <w:rsid w:val="005A600E"/>
    <w:rsid w:val="005C7F9E"/>
    <w:rsid w:val="005D403B"/>
    <w:rsid w:val="005D444C"/>
    <w:rsid w:val="005F171D"/>
    <w:rsid w:val="0060741B"/>
    <w:rsid w:val="0065196B"/>
    <w:rsid w:val="006532C4"/>
    <w:rsid w:val="006757EA"/>
    <w:rsid w:val="00675E0D"/>
    <w:rsid w:val="006800D2"/>
    <w:rsid w:val="0069119D"/>
    <w:rsid w:val="006A1383"/>
    <w:rsid w:val="006B14AA"/>
    <w:rsid w:val="006B7AFE"/>
    <w:rsid w:val="0072438C"/>
    <w:rsid w:val="00731443"/>
    <w:rsid w:val="007403B0"/>
    <w:rsid w:val="0074264C"/>
    <w:rsid w:val="00795F9E"/>
    <w:rsid w:val="007C19AF"/>
    <w:rsid w:val="007C61A3"/>
    <w:rsid w:val="007D3828"/>
    <w:rsid w:val="007E5972"/>
    <w:rsid w:val="007F7770"/>
    <w:rsid w:val="00821C2A"/>
    <w:rsid w:val="00846C0C"/>
    <w:rsid w:val="00861D83"/>
    <w:rsid w:val="00876BE6"/>
    <w:rsid w:val="00881E13"/>
    <w:rsid w:val="008824A7"/>
    <w:rsid w:val="008847C7"/>
    <w:rsid w:val="008956AA"/>
    <w:rsid w:val="008A5A3C"/>
    <w:rsid w:val="008B79DA"/>
    <w:rsid w:val="008F2456"/>
    <w:rsid w:val="008F40BE"/>
    <w:rsid w:val="00903404"/>
    <w:rsid w:val="00961200"/>
    <w:rsid w:val="00975B2D"/>
    <w:rsid w:val="00993419"/>
    <w:rsid w:val="00996F2B"/>
    <w:rsid w:val="009C13A1"/>
    <w:rsid w:val="009C3D1E"/>
    <w:rsid w:val="009C3F43"/>
    <w:rsid w:val="009E06AA"/>
    <w:rsid w:val="009F356E"/>
    <w:rsid w:val="00A1477F"/>
    <w:rsid w:val="00A53FB1"/>
    <w:rsid w:val="00A827E3"/>
    <w:rsid w:val="00AD0B51"/>
    <w:rsid w:val="00B00208"/>
    <w:rsid w:val="00B0578D"/>
    <w:rsid w:val="00B11E6D"/>
    <w:rsid w:val="00B2703D"/>
    <w:rsid w:val="00B35508"/>
    <w:rsid w:val="00B4130E"/>
    <w:rsid w:val="00B45128"/>
    <w:rsid w:val="00B54F0F"/>
    <w:rsid w:val="00BF5EBE"/>
    <w:rsid w:val="00C20F42"/>
    <w:rsid w:val="00C76085"/>
    <w:rsid w:val="00CA02F8"/>
    <w:rsid w:val="00CC0CE8"/>
    <w:rsid w:val="00CC2E0C"/>
    <w:rsid w:val="00CD6032"/>
    <w:rsid w:val="00D2586A"/>
    <w:rsid w:val="00D75C8D"/>
    <w:rsid w:val="00D7783F"/>
    <w:rsid w:val="00D92201"/>
    <w:rsid w:val="00D9381D"/>
    <w:rsid w:val="00DA2C9F"/>
    <w:rsid w:val="00DA7ADB"/>
    <w:rsid w:val="00DA7D3C"/>
    <w:rsid w:val="00DD7263"/>
    <w:rsid w:val="00DE0134"/>
    <w:rsid w:val="00DE370C"/>
    <w:rsid w:val="00DF0220"/>
    <w:rsid w:val="00DF577E"/>
    <w:rsid w:val="00E100CB"/>
    <w:rsid w:val="00E3059D"/>
    <w:rsid w:val="00E572FB"/>
    <w:rsid w:val="00E9121A"/>
    <w:rsid w:val="00E939CC"/>
    <w:rsid w:val="00EC42B0"/>
    <w:rsid w:val="00ED726A"/>
    <w:rsid w:val="00EE505B"/>
    <w:rsid w:val="00EE7BDD"/>
    <w:rsid w:val="00F141C4"/>
    <w:rsid w:val="00F16B84"/>
    <w:rsid w:val="00F17ACB"/>
    <w:rsid w:val="00F2105B"/>
    <w:rsid w:val="00F2307B"/>
    <w:rsid w:val="00F66F27"/>
    <w:rsid w:val="00F76EC8"/>
    <w:rsid w:val="00F9725F"/>
    <w:rsid w:val="00FD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13A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7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F7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76EC8"/>
    <w:rPr>
      <w:rFonts w:cs="Times New Roman"/>
      <w:b/>
      <w:bCs/>
    </w:rPr>
  </w:style>
  <w:style w:type="character" w:customStyle="1" w:styleId="js-messages-title-dropdown-name">
    <w:name w:val="js-messages-title-dropdown-name"/>
    <w:basedOn w:val="DefaultParagraphFont"/>
    <w:uiPriority w:val="99"/>
    <w:rsid w:val="00F76EC8"/>
    <w:rPr>
      <w:rFonts w:cs="Times New Roman"/>
    </w:rPr>
  </w:style>
  <w:style w:type="character" w:styleId="Hyperlink">
    <w:name w:val="Hyperlink"/>
    <w:basedOn w:val="DefaultParagraphFont"/>
    <w:uiPriority w:val="99"/>
    <w:rsid w:val="00F76E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0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956A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057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75C8D"/>
    <w:rPr>
      <w:rFonts w:cs="Times New Roman"/>
    </w:rPr>
  </w:style>
  <w:style w:type="character" w:customStyle="1" w:styleId="a">
    <w:name w:val="Основной текст_"/>
    <w:link w:val="2"/>
    <w:uiPriority w:val="99"/>
    <w:locked/>
    <w:rsid w:val="003B4872"/>
    <w:rPr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B4872"/>
    <w:pPr>
      <w:widowControl w:val="0"/>
      <w:shd w:val="clear" w:color="auto" w:fill="FFFFFF"/>
      <w:spacing w:after="0" w:line="274" w:lineRule="exact"/>
      <w:ind w:hanging="400"/>
    </w:pPr>
    <w:rPr>
      <w:rFonts w:ascii="Times New Roman" w:hAnsi="Times New Roman"/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como.edu22.info" TargetMode="External"/><Relationship Id="rId13" Type="http://schemas.openxmlformats.org/officeDocument/2006/relationships/hyperlink" Target="http://novcomo.edu22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como.edu22.info" TargetMode="External"/><Relationship Id="rId12" Type="http://schemas.openxmlformats.org/officeDocument/2006/relationships/hyperlink" Target="https://iro22.ru/kpop-main/istor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como.edu22.info" TargetMode="External"/><Relationship Id="rId11" Type="http://schemas.openxmlformats.org/officeDocument/2006/relationships/hyperlink" Target="http://novcomo.edu22.info" TargetMode="External"/><Relationship Id="rId5" Type="http://schemas.openxmlformats.org/officeDocument/2006/relationships/hyperlink" Target="mailto:ewg.stuckalow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kipkro.ru/kpop-main/istor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como.edu22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1912</TotalTime>
  <Pages>4</Pages>
  <Words>1613</Words>
  <Characters>9200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</cp:lastModifiedBy>
  <cp:revision>101</cp:revision>
  <dcterms:created xsi:type="dcterms:W3CDTF">2016-09-14T05:37:00Z</dcterms:created>
  <dcterms:modified xsi:type="dcterms:W3CDTF">2022-10-18T15:25:00Z</dcterms:modified>
</cp:coreProperties>
</file>