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12" w:rsidRDefault="00FD3212" w:rsidP="00FD3212">
      <w:pPr>
        <w:ind w:firstLine="708"/>
        <w:jc w:val="both"/>
        <w:rPr>
          <w:rFonts w:eastAsia="+mj-ea" w:cs="Times New Roman"/>
          <w:bCs/>
        </w:rPr>
      </w:pPr>
      <w:r>
        <w:rPr>
          <w:rFonts w:cs="Times New Roman"/>
          <w:b/>
          <w:bCs/>
        </w:rPr>
        <w:t>30 октября 2020</w:t>
      </w:r>
      <w:r>
        <w:rPr>
          <w:rFonts w:cs="Times New Roman"/>
        </w:rPr>
        <w:t xml:space="preserve"> года на базе МБОУ «</w:t>
      </w:r>
      <w:proofErr w:type="spellStart"/>
      <w:r>
        <w:rPr>
          <w:rFonts w:cs="Times New Roman"/>
        </w:rPr>
        <w:t>Новичихинская</w:t>
      </w:r>
      <w:proofErr w:type="spellEnd"/>
      <w:r>
        <w:rPr>
          <w:rFonts w:cs="Times New Roman"/>
        </w:rPr>
        <w:t xml:space="preserve"> СОШ» состоялось з</w:t>
      </w:r>
      <w:r>
        <w:rPr>
          <w:rFonts w:cs="Times New Roman"/>
          <w:b/>
          <w:bCs/>
        </w:rPr>
        <w:t>аседание РМО учителей русского языка и литературы.</w:t>
      </w:r>
    </w:p>
    <w:p w:rsidR="00FD3212" w:rsidRDefault="00FD3212" w:rsidP="00FD3212">
      <w:pPr>
        <w:ind w:firstLine="360"/>
        <w:jc w:val="both"/>
        <w:rPr>
          <w:rFonts w:eastAsia="+mj-ea" w:cs="Times New Roman"/>
          <w:bCs/>
        </w:rPr>
      </w:pPr>
      <w:r>
        <w:rPr>
          <w:rFonts w:eastAsia="+mj-ea" w:cs="Times New Roman"/>
          <w:bCs/>
        </w:rPr>
        <w:t>На заседании рассматривались следующие вопросы:</w:t>
      </w:r>
    </w:p>
    <w:p w:rsidR="00FD3212" w:rsidRPr="00100D98" w:rsidRDefault="00FD3212" w:rsidP="00FD3212">
      <w:pPr>
        <w:pStyle w:val="a3"/>
        <w:numPr>
          <w:ilvl w:val="0"/>
          <w:numId w:val="1"/>
        </w:numPr>
      </w:pPr>
      <w:r>
        <w:rPr>
          <w:rFonts w:eastAsia="msmincho" w:cs="Times New Roman"/>
          <w:color w:val="000000"/>
        </w:rPr>
        <w:t>Изучение с</w:t>
      </w:r>
      <w:r>
        <w:rPr>
          <w:rFonts w:eastAsia="Times New Roman" w:cs="Times New Roman"/>
          <w:color w:val="000000"/>
        </w:rPr>
        <w:t>правки об изменениях в КИМ ЕГЭ 2020 г.</w:t>
      </w:r>
    </w:p>
    <w:p w:rsidR="00FD3212" w:rsidRPr="00100D98" w:rsidRDefault="00FD3212" w:rsidP="00FD3212">
      <w:pPr>
        <w:pStyle w:val="a3"/>
        <w:numPr>
          <w:ilvl w:val="0"/>
          <w:numId w:val="1"/>
        </w:numPr>
      </w:pPr>
      <w:r>
        <w:rPr>
          <w:rFonts w:eastAsia="msmincho" w:cs="Times New Roman"/>
          <w:color w:val="000000"/>
        </w:rPr>
        <w:t>Успешные практики организации методической работы для улучшения качества преподавания.</w:t>
      </w:r>
    </w:p>
    <w:p w:rsidR="00FD3212" w:rsidRPr="00100D98" w:rsidRDefault="00FD3212" w:rsidP="00FD3212">
      <w:pPr>
        <w:pStyle w:val="a3"/>
        <w:numPr>
          <w:ilvl w:val="0"/>
          <w:numId w:val="1"/>
        </w:numPr>
      </w:pPr>
      <w:r>
        <w:rPr>
          <w:rFonts w:eastAsia="msmincho" w:cs="Times New Roman"/>
          <w:color w:val="000000"/>
        </w:rPr>
        <w:t>Методика подготовки учащихся к выпускному сочинению: систематизация литературного материала, приёмы развития речи.</w:t>
      </w:r>
    </w:p>
    <w:p w:rsidR="00FD3212" w:rsidRPr="00100D98" w:rsidRDefault="00FD3212" w:rsidP="00FD3212">
      <w:pPr>
        <w:pStyle w:val="a3"/>
        <w:numPr>
          <w:ilvl w:val="0"/>
          <w:numId w:val="1"/>
        </w:numPr>
      </w:pPr>
      <w:r>
        <w:rPr>
          <w:rFonts w:eastAsia="msmincho" w:cs="Times New Roman"/>
          <w:color w:val="000000"/>
        </w:rPr>
        <w:t>Процедура оценивания итогового сочинения (изложения).</w:t>
      </w:r>
    </w:p>
    <w:p w:rsidR="00FD3212" w:rsidRPr="00100D98" w:rsidRDefault="00FD3212" w:rsidP="00FD3212">
      <w:pPr>
        <w:pStyle w:val="a3"/>
        <w:numPr>
          <w:ilvl w:val="0"/>
          <w:numId w:val="1"/>
        </w:numPr>
      </w:pPr>
      <w:r>
        <w:rPr>
          <w:rFonts w:eastAsia="msmincho" w:cs="Times New Roman"/>
          <w:color w:val="000000"/>
        </w:rPr>
        <w:t>Р</w:t>
      </w:r>
      <w:r>
        <w:rPr>
          <w:rFonts w:eastAsia="+mn-ea" w:cs="Times New Roman"/>
          <w:bCs/>
          <w:iCs/>
          <w:color w:val="000000"/>
        </w:rPr>
        <w:t>еализация преемственности в обучении начальной и основной школы в условиях реализации ФГОС.</w:t>
      </w:r>
    </w:p>
    <w:p w:rsidR="00FD3212" w:rsidRPr="00100D98" w:rsidRDefault="00FD3212" w:rsidP="00FD3212">
      <w:pPr>
        <w:pStyle w:val="a3"/>
        <w:numPr>
          <w:ilvl w:val="0"/>
          <w:numId w:val="1"/>
        </w:numPr>
      </w:pPr>
      <w:r>
        <w:rPr>
          <w:rFonts w:eastAsia="msmincho" w:cs="Times New Roman"/>
          <w:color w:val="000000"/>
        </w:rPr>
        <w:t xml:space="preserve">Мониторинг </w:t>
      </w:r>
      <w:proofErr w:type="gramStart"/>
      <w:r>
        <w:rPr>
          <w:rFonts w:eastAsia="msmincho" w:cs="Times New Roman"/>
          <w:color w:val="000000"/>
        </w:rPr>
        <w:t>образовательных достижений</w:t>
      </w:r>
      <w:proofErr w:type="gramEnd"/>
      <w:r>
        <w:rPr>
          <w:rFonts w:eastAsia="msmincho" w:cs="Times New Roman"/>
          <w:color w:val="000000"/>
        </w:rPr>
        <w:t xml:space="preserve"> обучающихся по русскому языку в соответствии с ФГОС.</w:t>
      </w:r>
    </w:p>
    <w:p w:rsidR="00FD3212" w:rsidRPr="00100D98" w:rsidRDefault="00FD3212" w:rsidP="00FD3212">
      <w:pPr>
        <w:pStyle w:val="a3"/>
        <w:numPr>
          <w:ilvl w:val="0"/>
          <w:numId w:val="1"/>
        </w:numPr>
      </w:pPr>
      <w:r>
        <w:rPr>
          <w:rFonts w:eastAsia="msmincho" w:cs="Times New Roman"/>
          <w:color w:val="000000"/>
        </w:rPr>
        <w:t xml:space="preserve">Рабочая программа по русскому языку в 9 классе (автор </w:t>
      </w:r>
      <w:proofErr w:type="spellStart"/>
      <w:r>
        <w:rPr>
          <w:rFonts w:eastAsia="msmincho" w:cs="Times New Roman"/>
          <w:color w:val="000000"/>
        </w:rPr>
        <w:t>Бархударов</w:t>
      </w:r>
      <w:proofErr w:type="spellEnd"/>
      <w:r>
        <w:rPr>
          <w:rFonts w:eastAsia="msmincho" w:cs="Times New Roman"/>
          <w:color w:val="000000"/>
        </w:rPr>
        <w:t xml:space="preserve"> С.Г.)</w:t>
      </w:r>
    </w:p>
    <w:p w:rsidR="00FD3212" w:rsidRPr="00BA2342" w:rsidRDefault="00FD3212" w:rsidP="00FD3212">
      <w:pPr>
        <w:pStyle w:val="a3"/>
        <w:numPr>
          <w:ilvl w:val="0"/>
          <w:numId w:val="1"/>
        </w:numPr>
      </w:pPr>
      <w:r>
        <w:rPr>
          <w:rFonts w:eastAsia="+mn-ea" w:cs="Times New Roman"/>
          <w:bCs/>
          <w:iCs/>
          <w:color w:val="000000"/>
        </w:rPr>
        <w:t>И</w:t>
      </w:r>
      <w:r>
        <w:rPr>
          <w:rFonts w:eastAsia="msmincho" w:cs="Times New Roman"/>
          <w:color w:val="000000"/>
        </w:rPr>
        <w:t>тоги внедрения профессионального стандарта педагога.</w:t>
      </w:r>
    </w:p>
    <w:p w:rsidR="00FD3212" w:rsidRDefault="00FD3212" w:rsidP="00FD3212">
      <w:pPr>
        <w:pStyle w:val="a3"/>
        <w:numPr>
          <w:ilvl w:val="0"/>
          <w:numId w:val="1"/>
        </w:numPr>
      </w:pPr>
      <w:r w:rsidRPr="00C741BA">
        <w:rPr>
          <w:rFonts w:eastAsia="+mn-ea" w:cs="Times New Roman"/>
          <w:bCs/>
          <w:iCs/>
          <w:color w:val="000000"/>
          <w:szCs w:val="24"/>
        </w:rPr>
        <w:t>Опыт совершенствования практической деятельности по подготовке к ВПР.</w:t>
      </w:r>
    </w:p>
    <w:p w:rsidR="00BA10AD" w:rsidRDefault="00BA10AD"/>
    <w:p w:rsidR="00FD3212" w:rsidRDefault="00FD3212" w:rsidP="00FD3212">
      <w:pPr>
        <w:ind w:firstLine="360"/>
        <w:jc w:val="both"/>
        <w:rPr>
          <w:rFonts w:eastAsia="Times New Roman" w:cs="Times New Roman"/>
          <w:iCs/>
          <w:color w:val="000000"/>
          <w:sz w:val="23"/>
          <w:szCs w:val="23"/>
        </w:rPr>
      </w:pPr>
      <w:r>
        <w:rPr>
          <w:rFonts w:eastAsia="+mn-ea" w:cs="Times New Roman"/>
          <w:bCs/>
          <w:iCs/>
          <w:color w:val="000000"/>
        </w:rPr>
        <w:t xml:space="preserve">Сташевская А.А. познакомила учителей со </w:t>
      </w:r>
      <w:r>
        <w:rPr>
          <w:rFonts w:eastAsia="msmincho" w:cs="Times New Roman"/>
          <w:color w:val="000000"/>
        </w:rPr>
        <w:t>с</w:t>
      </w:r>
      <w:r>
        <w:rPr>
          <w:rFonts w:eastAsia="Times New Roman" w:cs="Times New Roman"/>
          <w:iCs/>
          <w:color w:val="000000"/>
          <w:sz w:val="23"/>
          <w:szCs w:val="23"/>
        </w:rPr>
        <w:t>правкой об изменениях в КИМ ЕГЭ 2020 г. В этом году по русскому языку в КИМ ЕГЭ изменения структуры и содержания отсутствуют. Уточнены критерии оценивания ответов на задание 27. По литературе изменений в КИМ ЕГЭ нет.</w:t>
      </w:r>
    </w:p>
    <w:p w:rsidR="00FD3212" w:rsidRDefault="006F2548" w:rsidP="00FD3212">
      <w:pPr>
        <w:ind w:firstLine="360"/>
        <w:jc w:val="both"/>
        <w:rPr>
          <w:rFonts w:eastAsia="+mn-ea" w:cs="Times New Roman"/>
          <w:bCs/>
          <w:iCs/>
        </w:rPr>
      </w:pPr>
      <w:r w:rsidRPr="006F2548">
        <w:rPr>
          <w:rFonts w:eastAsia="+mn-ea" w:cs="Times New Roman"/>
          <w:bCs/>
          <w:iCs/>
          <w:noProof/>
          <w:color w:val="000000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393700</wp:posOffset>
            </wp:positionV>
            <wp:extent cx="3234690" cy="1819275"/>
            <wp:effectExtent l="0" t="0" r="3810" b="9525"/>
            <wp:wrapSquare wrapText="bothSides"/>
            <wp:docPr id="6" name="Рисунок 6" descr="C:\Users\Анна\Documents\РМО\2019-2020 уч год\фото РМО 2 октябрь\IMG_20191030_11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cuments\РМО\2019-2020 уч год\фото РМО 2 октябрь\IMG_20191030_110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69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D3212" w:rsidRPr="008F224F">
        <w:rPr>
          <w:rFonts w:eastAsia="+mn-ea" w:cs="Times New Roman"/>
          <w:bCs/>
          <w:iCs/>
        </w:rPr>
        <w:t>Кодякова</w:t>
      </w:r>
      <w:proofErr w:type="spellEnd"/>
      <w:r w:rsidR="00FD3212" w:rsidRPr="008F224F">
        <w:rPr>
          <w:rFonts w:eastAsia="+mn-ea" w:cs="Times New Roman"/>
          <w:bCs/>
          <w:iCs/>
        </w:rPr>
        <w:t xml:space="preserve"> Ю.С.</w:t>
      </w:r>
      <w:r w:rsidR="00FD3212">
        <w:rPr>
          <w:rFonts w:eastAsia="+mn-ea" w:cs="Times New Roman"/>
          <w:bCs/>
          <w:iCs/>
        </w:rPr>
        <w:t xml:space="preserve">, как молодой педагог, чей стаж составляет 2 года, поделилась своим небольшим опытом по организации методической работы для улучшения качества преподавания. Один из самых важных составляющих факторов для учителя является мотивация. Один из </w:t>
      </w:r>
      <w:proofErr w:type="gramStart"/>
      <w:r w:rsidR="00FD3212">
        <w:rPr>
          <w:rFonts w:eastAsia="+mn-ea" w:cs="Times New Roman"/>
          <w:bCs/>
          <w:iCs/>
        </w:rPr>
        <w:t>способов  ее</w:t>
      </w:r>
      <w:proofErr w:type="gramEnd"/>
      <w:r w:rsidR="00FD3212">
        <w:rPr>
          <w:rFonts w:eastAsia="+mn-ea" w:cs="Times New Roman"/>
          <w:bCs/>
          <w:iCs/>
        </w:rPr>
        <w:t xml:space="preserve"> создать – использование проблемной ситуации, т.к. дети сами принимают участие в поиске истины. Прием «Корзина идей» помогает удержать интерес и энтузиазм детей в течение всего урока. Интересный прием- «Инсайд»: ученики записывают информацию в тетрадь, затем работают в парах, после - в группах по 4 человека, добывая знания самостоятельно, а затем делясь с одноклассниками. Опорный конспект позволяет включить в работу даже самых слабых учеников. Игровые приемы, используемые на уроках, позволяют раскрыть творческие способности учащихся.</w:t>
      </w:r>
    </w:p>
    <w:p w:rsidR="00FD3212" w:rsidRDefault="00FD3212" w:rsidP="00FD3212">
      <w:pPr>
        <w:ind w:firstLine="709"/>
        <w:jc w:val="both"/>
      </w:pPr>
      <w:r w:rsidRPr="00F90798">
        <w:rPr>
          <w:rFonts w:eastAsia="+mn-ea" w:cs="Times New Roman"/>
          <w:bCs/>
          <w:iCs/>
          <w:color w:val="000000"/>
        </w:rPr>
        <w:t xml:space="preserve">Сташевская А.А., опираясь на методические рекомендации по подготовке к итоговому </w:t>
      </w:r>
      <w:proofErr w:type="gramStart"/>
      <w:r w:rsidRPr="00F90798">
        <w:rPr>
          <w:rFonts w:eastAsia="+mn-ea" w:cs="Times New Roman"/>
          <w:bCs/>
          <w:iCs/>
          <w:color w:val="000000"/>
        </w:rPr>
        <w:t xml:space="preserve">сочинению,  </w:t>
      </w:r>
      <w:r w:rsidRPr="00F90798">
        <w:rPr>
          <w:rFonts w:cs="Times New Roman"/>
        </w:rPr>
        <w:t>которые</w:t>
      </w:r>
      <w:proofErr w:type="gramEnd"/>
      <w:r w:rsidRPr="00F90798">
        <w:rPr>
          <w:rFonts w:cs="Times New Roman"/>
        </w:rPr>
        <w:t xml:space="preserve"> были выставлены на сайте ФИПИ, назвала типичные недостатки сочинений, выявленные при их оценивании по всем требованиям и критериям,  и пути их преодоления. </w:t>
      </w:r>
      <w:r>
        <w:t>Подготовка к итоговому сочинению</w:t>
      </w:r>
      <w:r w:rsidRPr="00F90798">
        <w:rPr>
          <w:rFonts w:cs="Times New Roman"/>
        </w:rPr>
        <w:t xml:space="preserve"> требует планомерной работы, начиная с 5 класса. Следует учить пониманию формулировки темы и внимание к ракурсу постановки вопроса (выпускники </w:t>
      </w:r>
      <w:r>
        <w:t>часто расширяют</w:t>
      </w:r>
      <w:r w:rsidRPr="00F90798">
        <w:rPr>
          <w:rFonts w:cs="Times New Roman"/>
        </w:rPr>
        <w:t xml:space="preserve"> содержание работы до уровня тематического направления, размышляли</w:t>
      </w:r>
      <w:r>
        <w:t xml:space="preserve"> о войне, времени, доме, любви </w:t>
      </w:r>
      <w:r w:rsidRPr="00F90798">
        <w:rPr>
          <w:rFonts w:cs="Times New Roman"/>
        </w:rPr>
        <w:t>и т.п. без учета конкретного аспекта рассуждений, заявленного в теме);</w:t>
      </w:r>
      <w:r>
        <w:t xml:space="preserve"> </w:t>
      </w:r>
      <w:r w:rsidRPr="00F90798">
        <w:rPr>
          <w:rFonts w:cs="Times New Roman"/>
        </w:rPr>
        <w:t xml:space="preserve">умению выявлять ключевые слова в формулировке вопроса, чтобы направить свои рассуждения в правильное русло и не уйти от темы сочинения; четкому пониманию терминов или нравственно-психологических понятий в формулировке избранной темы. Работу над итоговым сочинением следует начинать с выбора темы. Чтобы не пришлось менять тему сочинения во время экзамена, выпускник должен обдумать все пять предложенных тем и выбрать одну, с учетом </w:t>
      </w:r>
      <w:r w:rsidRPr="00F90798">
        <w:rPr>
          <w:rFonts w:cs="Times New Roman"/>
        </w:rPr>
        <w:lastRenderedPageBreak/>
        <w:t>привлекательности поставленной проблемы и знания литературного произведения, которое можно привлечь для аргументации своих мыслей.</w:t>
      </w:r>
      <w:r>
        <w:t xml:space="preserve"> </w:t>
      </w:r>
      <w:r w:rsidRPr="00903549">
        <w:t>Для предупреждения логико-композиционных ошибок в подготовительный период целесообразно выполнять тренировочные упражнения следующих типов:</w:t>
      </w:r>
      <w:r>
        <w:t xml:space="preserve"> </w:t>
      </w:r>
      <w:r w:rsidRPr="00903549">
        <w:t>сформулировать главный вопрос темы (озаглавить основную часть сочинения);</w:t>
      </w:r>
      <w:r>
        <w:t xml:space="preserve"> </w:t>
      </w:r>
      <w:r w:rsidRPr="00903549">
        <w:t>определить 1–2 главные проблемы, которые будут доказаны в основной части;</w:t>
      </w:r>
      <w:r>
        <w:t xml:space="preserve"> </w:t>
      </w:r>
      <w:r w:rsidRPr="00903549">
        <w:t>записать тезисы основной части и к каждому из них подобрать несколько аргументов и примеров с учетом проблем, поставленных во вступлении;</w:t>
      </w:r>
      <w:r>
        <w:t xml:space="preserve"> </w:t>
      </w:r>
      <w:r w:rsidRPr="00903549">
        <w:t>сформулировать логические «мостики» между смысловыми фрагментами основной части, найти и исправить в ней логические ошибки;</w:t>
      </w:r>
      <w:r>
        <w:t xml:space="preserve"> </w:t>
      </w:r>
      <w:r w:rsidRPr="00903549">
        <w:t>сопоставить вступление и заключение, определить их смысловые связи; исправить заключение так, чтобы оно соответствовало вступлению;</w:t>
      </w:r>
      <w:r>
        <w:t xml:space="preserve"> </w:t>
      </w:r>
      <w:r w:rsidRPr="00903549">
        <w:t>дать оценку вступлениям и заключениям к двум сочинениям на общую тему;</w:t>
      </w:r>
      <w:r>
        <w:t xml:space="preserve"> </w:t>
      </w:r>
      <w:r w:rsidRPr="00903549">
        <w:t xml:space="preserve">оценить соразмерность частей сочинения и исправить его так, </w:t>
      </w:r>
      <w:r>
        <w:t xml:space="preserve">чтобы части были соразмерными. </w:t>
      </w:r>
    </w:p>
    <w:p w:rsidR="00FD3212" w:rsidRDefault="006F2548" w:rsidP="00FD3212">
      <w:pPr>
        <w:pStyle w:val="Default"/>
        <w:ind w:firstLine="708"/>
        <w:jc w:val="both"/>
        <w:rPr>
          <w:sz w:val="26"/>
          <w:szCs w:val="26"/>
        </w:rPr>
      </w:pPr>
      <w:r w:rsidRPr="006F2548">
        <w:rPr>
          <w:rFonts w:eastAsia="+mn-ea"/>
          <w:bCs/>
          <w:i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401955</wp:posOffset>
            </wp:positionV>
            <wp:extent cx="1724025" cy="3064510"/>
            <wp:effectExtent l="0" t="0" r="9525" b="2540"/>
            <wp:wrapSquare wrapText="bothSides"/>
            <wp:docPr id="8" name="Рисунок 8" descr="C:\Users\Анна\Documents\РМО\2019-2020 уч год\фото РМО 2 октябрь\IMG_20190327_10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ocuments\РМО\2019-2020 уч год\фото РМО 2 октябрь\IMG_20190327_1014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212">
        <w:rPr>
          <w:rFonts w:eastAsia="+mn-ea"/>
          <w:bCs/>
          <w:iCs/>
        </w:rPr>
        <w:t xml:space="preserve">Сташевская А.А. напомнила учителям о том, что </w:t>
      </w:r>
      <w:r w:rsidR="00FD3212">
        <w:rPr>
          <w:sz w:val="26"/>
          <w:szCs w:val="26"/>
        </w:rPr>
        <w:t xml:space="preserve">к </w:t>
      </w:r>
      <w:r w:rsidR="00FD3212" w:rsidRPr="00214ED6">
        <w:t>проверке по критериям оценивания допускаются итоговые сочинения, соответствующие установленным требованиям: т</w:t>
      </w:r>
      <w:r w:rsidR="00FD3212" w:rsidRPr="00214ED6">
        <w:rPr>
          <w:bCs/>
        </w:rPr>
        <w:t xml:space="preserve">ребование № 1 - «Объем итогового сочинения». </w:t>
      </w:r>
      <w:r w:rsidR="00FD3212" w:rsidRPr="00214ED6">
        <w:t>Рекомендуемое количество слов – от 350. 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сочинение не проверяется по требованию № 2 «Самостоятельность написания итогового сочинения (изложения)» и критериям оценивания);</w:t>
      </w:r>
      <w:r w:rsidR="00FD3212" w:rsidRPr="00214ED6">
        <w:rPr>
          <w:rFonts w:eastAsia="+mn-ea"/>
          <w:bCs/>
          <w:iCs/>
        </w:rPr>
        <w:t xml:space="preserve"> </w:t>
      </w:r>
      <w:r w:rsidR="00FD3212" w:rsidRPr="00214ED6">
        <w:rPr>
          <w:bCs/>
        </w:rPr>
        <w:t xml:space="preserve">требование № 2 - «Самостоятельность написания итогового сочинения». </w:t>
      </w:r>
      <w:r w:rsidR="00FD3212" w:rsidRPr="00214ED6"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текста.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  <w:r w:rsidR="00FD3212">
        <w:t xml:space="preserve"> </w:t>
      </w:r>
      <w:r w:rsidR="00FD3212" w:rsidRPr="00214ED6">
        <w:t>Итоговое сочинение, соответствующее установленным требованиям, оценивается по критериям: 1. «Соответствие теме»; 2. «Аргументация. Привлечение литературного материала»; 3. «Композиция и логика рассуждения»; 4. «Качество письменной речи»; 5. «Грамотность». 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FD3212" w:rsidRPr="00376C05" w:rsidRDefault="00434334" w:rsidP="00FD3212">
      <w:pPr>
        <w:ind w:firstLine="708"/>
        <w:jc w:val="both"/>
        <w:rPr>
          <w:rFonts w:eastAsia="+mn-ea" w:cs="Times New Roman"/>
          <w:bCs/>
          <w:iCs/>
          <w:color w:val="000000"/>
        </w:rPr>
      </w:pPr>
      <w:r w:rsidRPr="00434334">
        <w:rPr>
          <w:rFonts w:eastAsia="+mn-ea" w:cs="Times New Roman"/>
          <w:bCs/>
          <w:iCs/>
          <w:noProof/>
          <w:color w:val="000000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176530</wp:posOffset>
            </wp:positionV>
            <wp:extent cx="3081655" cy="1733550"/>
            <wp:effectExtent l="0" t="0" r="4445" b="0"/>
            <wp:wrapSquare wrapText="bothSides"/>
            <wp:docPr id="10" name="Рисунок 10" descr="C:\Users\Анна\Documents\РМО\2019-2020 уч год\фото РМО 2 октябрь\IMG_20191030_10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ocuments\РМО\2019-2020 уч год\фото РМО 2 октябрь\IMG_20191030_104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D3212">
        <w:rPr>
          <w:rFonts w:eastAsia="+mn-ea" w:cs="Times New Roman"/>
          <w:bCs/>
          <w:iCs/>
          <w:color w:val="000000"/>
        </w:rPr>
        <w:t>Крысанова</w:t>
      </w:r>
      <w:proofErr w:type="spellEnd"/>
      <w:r w:rsidR="00FD3212">
        <w:rPr>
          <w:rFonts w:eastAsia="+mn-ea" w:cs="Times New Roman"/>
          <w:bCs/>
          <w:iCs/>
          <w:color w:val="000000"/>
        </w:rPr>
        <w:t xml:space="preserve"> Н.В. рассказала о </w:t>
      </w:r>
      <w:r w:rsidR="00FD3212">
        <w:rPr>
          <w:rFonts w:eastAsia="msmincho" w:cs="Times New Roman"/>
          <w:color w:val="000000"/>
        </w:rPr>
        <w:t>р</w:t>
      </w:r>
      <w:r w:rsidR="00FD3212">
        <w:rPr>
          <w:rFonts w:eastAsia="+mn-ea" w:cs="Times New Roman"/>
          <w:bCs/>
          <w:iCs/>
          <w:color w:val="000000"/>
        </w:rPr>
        <w:t>еализации преемственности в обучении начальной и основной школы в условиях реализации ФГОС.</w:t>
      </w:r>
      <w:r w:rsidR="00FD3212">
        <w:rPr>
          <w:rFonts w:eastAsia="+mn-ea" w:cs="Times New Roman"/>
          <w:bCs/>
          <w:iCs/>
          <w:color w:val="000000"/>
        </w:rPr>
        <w:tab/>
        <w:t xml:space="preserve">Она отметила, что дети из 5 класса сталкиваются с незнанием многих лингвистических терминов, т.к. в начальных классах эти же понятия имеют другие названия. Не все дети могут находить грамматическую основу предложения. Складывается впечатление, что дети недостаточно изучали теорию в начальных классах. </w:t>
      </w:r>
      <w:r w:rsidR="00FD3212">
        <w:rPr>
          <w:rFonts w:eastAsia="+mn-ea" w:cs="Times New Roman"/>
          <w:bCs/>
          <w:iCs/>
          <w:color w:val="000000"/>
        </w:rPr>
        <w:lastRenderedPageBreak/>
        <w:t xml:space="preserve">Стоит отметить, что пятиклассники не умеют работать со словарями. На основании вышесказанного можно дать следующие рекомендации: учителям из основной школы посещать уроки детей в 4 классе; проводить общие заседания ШМО с учителями из начальных классов; приучать детей в 5 классе заканчивать </w:t>
      </w:r>
      <w:proofErr w:type="gramStart"/>
      <w:r w:rsidR="00FD3212">
        <w:rPr>
          <w:rFonts w:eastAsia="+mn-ea" w:cs="Times New Roman"/>
          <w:bCs/>
          <w:iCs/>
          <w:color w:val="000000"/>
        </w:rPr>
        <w:t>работу  по</w:t>
      </w:r>
      <w:proofErr w:type="gramEnd"/>
      <w:r w:rsidR="00FD3212">
        <w:rPr>
          <w:rFonts w:eastAsia="+mn-ea" w:cs="Times New Roman"/>
          <w:bCs/>
          <w:iCs/>
          <w:color w:val="000000"/>
        </w:rPr>
        <w:t xml:space="preserve"> звонку и не давать дополнительное время на выполнение контрольных работ, т.к. учащиеся, приходя из начальной школы, не умеют выполнять задания в ограниченное время.</w:t>
      </w:r>
    </w:p>
    <w:p w:rsidR="00FD3212" w:rsidRDefault="005C1321" w:rsidP="00FD3212">
      <w:pPr>
        <w:pStyle w:val="a4"/>
        <w:spacing w:before="0" w:beforeAutospacing="0" w:after="0" w:afterAutospacing="0"/>
        <w:ind w:firstLine="708"/>
        <w:jc w:val="both"/>
        <w:rPr>
          <w:iCs/>
        </w:rPr>
      </w:pPr>
      <w:r w:rsidRPr="005C1321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923925</wp:posOffset>
            </wp:positionV>
            <wp:extent cx="3691890" cy="2076450"/>
            <wp:effectExtent l="0" t="0" r="3810" b="0"/>
            <wp:wrapSquare wrapText="bothSides"/>
            <wp:docPr id="12" name="Рисунок 12" descr="C:\Users\Анна\Documents\РМО\2019-2020 уч год\фото РМО 2 октябрь\IMG_20191030_10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ocuments\РМО\2019-2020 уч год\фото РМО 2 октябрь\IMG_20191030_1042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9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212" w:rsidRPr="00081B7B">
        <w:rPr>
          <w:rFonts w:eastAsia="+mn-ea"/>
          <w:bCs/>
          <w:iCs/>
        </w:rPr>
        <w:t xml:space="preserve">Члены МО говорили о том, что </w:t>
      </w:r>
      <w:r w:rsidR="00FD3212">
        <w:t>в</w:t>
      </w:r>
      <w:r w:rsidR="00FD3212" w:rsidRPr="00081B7B">
        <w:t xml:space="preserve"> соответствии с ФГОС результаты образования включают:</w:t>
      </w:r>
      <w:r w:rsidR="00FD3212">
        <w:t xml:space="preserve"> </w:t>
      </w:r>
      <w:r w:rsidR="00FD3212" w:rsidRPr="00081B7B">
        <w:t>предметные результаты (знания и умения, опыт творческой деятельности и др.</w:t>
      </w:r>
      <w:proofErr w:type="gramStart"/>
      <w:r w:rsidR="00FD3212" w:rsidRPr="00081B7B">
        <w:t>);</w:t>
      </w:r>
      <w:r w:rsidR="00FD3212">
        <w:t xml:space="preserve"> </w:t>
      </w:r>
      <w:r w:rsidR="00FD3212" w:rsidRPr="00081B7B">
        <w:t> </w:t>
      </w:r>
      <w:proofErr w:type="spellStart"/>
      <w:r w:rsidR="00FD3212" w:rsidRPr="00081B7B">
        <w:t>метапредметные</w:t>
      </w:r>
      <w:proofErr w:type="spellEnd"/>
      <w:proofErr w:type="gramEnd"/>
      <w:r w:rsidR="00FD3212" w:rsidRPr="00081B7B">
        <w:t xml:space="preserve"> результаты (способы деятельности, освоенные на базе одного или нескольких предметов, применимые как в рамках образовательного процесса, так и при решении проблем в реальных жизненных ситуациях);</w:t>
      </w:r>
      <w:r w:rsidR="00FD3212">
        <w:t xml:space="preserve"> </w:t>
      </w:r>
      <w:r w:rsidR="00FD3212" w:rsidRPr="00081B7B">
        <w:t>личностные результаты (система ценностных отношений, интересов, мотивации учащихся и др.)</w:t>
      </w:r>
      <w:r w:rsidR="00FD3212">
        <w:t xml:space="preserve"> </w:t>
      </w:r>
      <w:r w:rsidR="00FD3212" w:rsidRPr="00081B7B">
        <w:t xml:space="preserve">В педагогических измерениях </w:t>
      </w:r>
      <w:r w:rsidR="00FD3212">
        <w:t xml:space="preserve">можно </w:t>
      </w:r>
      <w:r w:rsidR="00FD3212" w:rsidRPr="00081B7B">
        <w:t>выдел</w:t>
      </w:r>
      <w:r w:rsidR="00FD3212">
        <w:t>ить</w:t>
      </w:r>
      <w:r w:rsidR="00FD3212" w:rsidRPr="00081B7B">
        <w:t xml:space="preserve"> три уровня результатов образования</w:t>
      </w:r>
      <w:r w:rsidR="00FD3212">
        <w:t xml:space="preserve">: </w:t>
      </w:r>
      <w:r w:rsidR="00FD3212" w:rsidRPr="00081B7B">
        <w:t>Первый уровень – планируемый, тот, который заложен в государственных образовательных стандартах и реализован в учебниках и методических пособиях.</w:t>
      </w:r>
      <w:r w:rsidR="00FD3212">
        <w:t xml:space="preserve"> </w:t>
      </w:r>
      <w:r w:rsidR="00FD3212" w:rsidRPr="00081B7B">
        <w:t>Второй уровень – реализуемый – характеризует те результаты, к которым стремится учитель, – в зависимости от своих личностных установок, отношения к предмету, профессиональной квалификации.</w:t>
      </w:r>
      <w:r w:rsidR="00FD3212">
        <w:t xml:space="preserve"> </w:t>
      </w:r>
      <w:r w:rsidR="00FD3212" w:rsidRPr="00081B7B">
        <w:t>Третий уровень – достигнутый, уровень реальных достижений учащихся.</w:t>
      </w:r>
      <w:r w:rsidR="00FD3212">
        <w:t xml:space="preserve"> Учителя назвали </w:t>
      </w:r>
      <w:r w:rsidR="00FD3212" w:rsidRPr="00081B7B">
        <w:t>о</w:t>
      </w:r>
      <w:r w:rsidR="00FD3212" w:rsidRPr="00081B7B">
        <w:rPr>
          <w:bCs/>
        </w:rPr>
        <w:t>собенности системы оценивания образовательных достижений:</w:t>
      </w:r>
      <w:r w:rsidR="00FD3212">
        <w:rPr>
          <w:bCs/>
        </w:rPr>
        <w:t xml:space="preserve"> </w:t>
      </w:r>
      <w:r w:rsidR="00FD3212" w:rsidRPr="00081B7B">
        <w:t>комплексный подход к оценке результатов образования;</w:t>
      </w:r>
      <w:r w:rsidR="00FD3212">
        <w:t xml:space="preserve"> </w:t>
      </w:r>
      <w:r w:rsidR="00FD3212" w:rsidRPr="00081B7B"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="00FD3212" w:rsidRPr="00081B7B">
        <w:t>критериальной</w:t>
      </w:r>
      <w:proofErr w:type="spellEnd"/>
      <w:r w:rsidR="00FD3212" w:rsidRPr="00081B7B">
        <w:t xml:space="preserve"> базы оценки;</w:t>
      </w:r>
      <w:r w:rsidR="00FD3212">
        <w:t xml:space="preserve"> </w:t>
      </w:r>
      <w:r w:rsidR="00FD3212" w:rsidRPr="00081B7B">
        <w:t>оценка успешности учащихся в освоении содержания отдельных учебных предметов на основе системно-</w:t>
      </w:r>
      <w:proofErr w:type="spellStart"/>
      <w:r w:rsidR="00FD3212" w:rsidRPr="00081B7B">
        <w:t>деятельностного</w:t>
      </w:r>
      <w:proofErr w:type="spellEnd"/>
      <w:r w:rsidR="00FD3212" w:rsidRPr="00081B7B">
        <w:t xml:space="preserve"> подхода, проявляющегося в способности к выполнению учебно-практических и учебно-познавательных задач;</w:t>
      </w:r>
      <w:r w:rsidR="00FD3212">
        <w:t xml:space="preserve"> </w:t>
      </w:r>
      <w:r w:rsidR="00FD3212" w:rsidRPr="00081B7B">
        <w:t>оценка динамики образовательных достижений обучающихся;</w:t>
      </w:r>
      <w:r w:rsidR="00FD3212">
        <w:t xml:space="preserve"> </w:t>
      </w:r>
      <w:r w:rsidR="00FD3212" w:rsidRPr="00081B7B">
        <w:t>использование накопительной системы оценивания (портфолио), характеризующей динамику индивидуальных образовательных достижений, сочетание накопленной и итоговой оценки;</w:t>
      </w:r>
      <w:r w:rsidR="00FD3212">
        <w:t xml:space="preserve"> </w:t>
      </w:r>
      <w:r w:rsidR="00FD3212" w:rsidRPr="00081B7B"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</w:t>
      </w:r>
      <w:r w:rsidR="00FD3212">
        <w:t xml:space="preserve"> </w:t>
      </w:r>
      <w:r w:rsidR="00FD3212" w:rsidRPr="001C6377">
        <w:rPr>
          <w:bCs/>
        </w:rPr>
        <w:t xml:space="preserve">Методы педагогической диагностики личностных результатов учащихся </w:t>
      </w:r>
      <w:r w:rsidR="00FD3212">
        <w:rPr>
          <w:bCs/>
        </w:rPr>
        <w:t>предлагаются в таких методиках</w:t>
      </w:r>
      <w:r w:rsidR="00FD3212" w:rsidRPr="001C6377">
        <w:rPr>
          <w:bCs/>
        </w:rPr>
        <w:t>:</w:t>
      </w:r>
      <w:r w:rsidR="00FD3212">
        <w:rPr>
          <w:bCs/>
        </w:rPr>
        <w:t xml:space="preserve"> </w:t>
      </w:r>
      <w:hyperlink r:id="rId9" w:history="1">
        <w:r w:rsidR="00FD3212" w:rsidRPr="00081B7B">
          <w:t xml:space="preserve"> Исследование учебной мотивации по методикам М. Р. Гинзбурга, Н. В. </w:t>
        </w:r>
        <w:proofErr w:type="spellStart"/>
        <w:r w:rsidR="00FD3212" w:rsidRPr="00081B7B">
          <w:t>Калининой</w:t>
        </w:r>
        <w:proofErr w:type="spellEnd"/>
        <w:r w:rsidR="00FD3212" w:rsidRPr="00081B7B">
          <w:t>, М. И. Лукьянова</w:t>
        </w:r>
      </w:hyperlink>
      <w:r w:rsidR="00FD3212">
        <w:t xml:space="preserve">, </w:t>
      </w:r>
      <w:hyperlink r:id="rId10" w:history="1">
        <w:r w:rsidR="00FD3212" w:rsidRPr="00081B7B">
          <w:t xml:space="preserve"> Исследование самооценки по методике </w:t>
        </w:r>
        <w:proofErr w:type="spellStart"/>
        <w:r w:rsidR="00FD3212" w:rsidRPr="00081B7B">
          <w:t>Дембо</w:t>
        </w:r>
        <w:proofErr w:type="spellEnd"/>
        <w:r w:rsidR="00FD3212" w:rsidRPr="00081B7B">
          <w:t>-Рубинштейн  в модификации А. М. Прихожан</w:t>
        </w:r>
      </w:hyperlink>
      <w:r w:rsidR="00FD3212">
        <w:t xml:space="preserve">, </w:t>
      </w:r>
      <w:hyperlink r:id="rId11" w:history="1">
        <w:r w:rsidR="00FD3212" w:rsidRPr="00081B7B">
          <w:t>Сборник "Педагогическая диагностика учебно-воспитательного процесса" Белгородского регионального института повышения квалификации и профессиональной переподготовки специалистов. Методические рекомендации для педагогов образовательных учреждений.</w:t>
        </w:r>
      </w:hyperlink>
      <w:hyperlink r:id="rId12" w:history="1">
        <w:r w:rsidR="00FD3212" w:rsidRPr="00081B7B">
          <w:t> </w:t>
        </w:r>
      </w:hyperlink>
      <w:r w:rsidR="00FD3212" w:rsidRPr="00FD3212">
        <w:rPr>
          <w:iCs/>
        </w:rPr>
        <w:t>В сборнике собрана информация об основных технологиях, составляющих базу педагогической диагностики.</w:t>
      </w:r>
    </w:p>
    <w:p w:rsidR="00FD3212" w:rsidRPr="00100D98" w:rsidRDefault="00FD3212" w:rsidP="00FD3212">
      <w:pPr>
        <w:ind w:firstLine="708"/>
        <w:jc w:val="both"/>
      </w:pPr>
      <w:r w:rsidRPr="00045BF9">
        <w:rPr>
          <w:rFonts w:eastAsia="+mn-ea" w:cs="Times New Roman"/>
          <w:bCs/>
          <w:iCs/>
          <w:color w:val="000000"/>
        </w:rPr>
        <w:t xml:space="preserve">Члены МО обсудили </w:t>
      </w:r>
      <w:r>
        <w:rPr>
          <w:rFonts w:eastAsia="+mn-ea" w:cs="Times New Roman"/>
          <w:bCs/>
          <w:iCs/>
          <w:color w:val="000000"/>
        </w:rPr>
        <w:t xml:space="preserve">реализацию </w:t>
      </w:r>
      <w:r w:rsidRPr="00045BF9">
        <w:rPr>
          <w:rFonts w:eastAsia="+mn-ea" w:cs="Times New Roman"/>
          <w:bCs/>
          <w:iCs/>
          <w:color w:val="000000"/>
        </w:rPr>
        <w:t>р</w:t>
      </w:r>
      <w:r w:rsidRPr="00045BF9">
        <w:rPr>
          <w:rFonts w:eastAsia="msmincho" w:cs="Times New Roman"/>
          <w:color w:val="000000"/>
        </w:rPr>
        <w:t>абоч</w:t>
      </w:r>
      <w:r>
        <w:rPr>
          <w:rFonts w:eastAsia="msmincho" w:cs="Times New Roman"/>
          <w:color w:val="000000"/>
        </w:rPr>
        <w:t>ей программы</w:t>
      </w:r>
      <w:r w:rsidRPr="00045BF9">
        <w:rPr>
          <w:rFonts w:eastAsia="msmincho" w:cs="Times New Roman"/>
          <w:color w:val="000000"/>
        </w:rPr>
        <w:t xml:space="preserve"> по русскому языку в 9 классе (автор </w:t>
      </w:r>
      <w:proofErr w:type="spellStart"/>
      <w:r w:rsidRPr="00045BF9">
        <w:rPr>
          <w:rFonts w:eastAsia="msmincho" w:cs="Times New Roman"/>
          <w:color w:val="000000"/>
        </w:rPr>
        <w:t>Бархударов</w:t>
      </w:r>
      <w:proofErr w:type="spellEnd"/>
      <w:r w:rsidRPr="00045BF9">
        <w:rPr>
          <w:rFonts w:eastAsia="msmincho" w:cs="Times New Roman"/>
          <w:color w:val="000000"/>
        </w:rPr>
        <w:t xml:space="preserve"> С.Г.)</w:t>
      </w:r>
      <w:r>
        <w:rPr>
          <w:rFonts w:eastAsia="msmincho" w:cs="Times New Roman"/>
          <w:color w:val="000000"/>
        </w:rPr>
        <w:t>. У учителей возникли вопросы по реализации, т.к. не весь УМК есть в доступе. Имеется авторская рабочая программа, есть рабочие тетради, но нет методического пособия, т.к. его нет возможности приобрести, потому что оно еще не вышло в печать. Поэтому учителя договорились, что как только кому-нибудь удастся купить или скачать методичку, сразу поделиться с коллегами.</w:t>
      </w:r>
    </w:p>
    <w:p w:rsidR="00A20947" w:rsidRPr="009234E6" w:rsidRDefault="00A20947" w:rsidP="00A20947">
      <w:pPr>
        <w:ind w:firstLine="708"/>
        <w:jc w:val="both"/>
        <w:rPr>
          <w:rFonts w:eastAsia="+mn-ea" w:cs="Times New Roman"/>
          <w:bCs/>
          <w:iCs/>
          <w:color w:val="000000"/>
        </w:rPr>
      </w:pPr>
      <w:r w:rsidRPr="009234E6">
        <w:rPr>
          <w:rFonts w:eastAsia="+mn-ea" w:cs="Times New Roman"/>
          <w:bCs/>
          <w:iCs/>
          <w:color w:val="000000"/>
        </w:rPr>
        <w:lastRenderedPageBreak/>
        <w:t xml:space="preserve">Члены МО обсудили, что </w:t>
      </w:r>
      <w:r>
        <w:rPr>
          <w:rFonts w:cs="Times New Roman"/>
          <w:color w:val="000000"/>
        </w:rPr>
        <w:t>в</w:t>
      </w:r>
      <w:r w:rsidRPr="009234E6">
        <w:rPr>
          <w:rFonts w:cs="Times New Roman"/>
          <w:color w:val="000000"/>
        </w:rPr>
        <w:t xml:space="preserve">недрение профессионального стандарта не самоцель, его необходимо рассматривать в широком контексте модернизации отечественного образования. Прежде всего профессиональный стандарт педагога является инструментом реализации ФГОС, задающих новые требования к содержанию, качеству и результатам обучения учащихся. В свою очередь на основании результатов обучения и развития детей можно объективно судить об эффективности работы учителя и его квалификации. Следовательно, поставленная государством задача разработки национальной системы учительского роста неизбежно </w:t>
      </w:r>
      <w:r>
        <w:rPr>
          <w:rFonts w:cs="Times New Roman"/>
          <w:color w:val="000000"/>
        </w:rPr>
        <w:t>базируется</w:t>
      </w:r>
      <w:r w:rsidRPr="009234E6">
        <w:rPr>
          <w:rFonts w:cs="Times New Roman"/>
          <w:color w:val="000000"/>
        </w:rPr>
        <w:t xml:space="preserve"> на оценках реализации педагогами ФГОС и соответствия требованиям профессионального стандарта. Содержательная и объективная оценка компетенций учителя и результатов его деятельности позвол</w:t>
      </w:r>
      <w:r>
        <w:rPr>
          <w:rFonts w:cs="Times New Roman"/>
          <w:color w:val="000000"/>
        </w:rPr>
        <w:t>яет</w:t>
      </w:r>
      <w:r w:rsidRPr="009234E6">
        <w:rPr>
          <w:rFonts w:cs="Times New Roman"/>
          <w:color w:val="000000"/>
        </w:rPr>
        <w:t xml:space="preserve"> управленцам эффективно использовать инструменты экономического стимулирования педагогов. Очевидно, что система оплаты труда и повышение заработной платы педагогов должны быть увязаны с уровнем квалификации и результатами труда, со справедливой и прозрачной оценкой профессиональных компетенций и достижений учителей. Основной целью национальной системы учительского роста </w:t>
      </w:r>
      <w:r>
        <w:rPr>
          <w:rFonts w:cs="Times New Roman"/>
          <w:color w:val="000000"/>
        </w:rPr>
        <w:t>стала</w:t>
      </w:r>
      <w:r w:rsidRPr="009234E6">
        <w:rPr>
          <w:rFonts w:cs="Times New Roman"/>
          <w:color w:val="000000"/>
        </w:rPr>
        <w:t xml:space="preserve"> помощь учи</w:t>
      </w:r>
      <w:r>
        <w:rPr>
          <w:rFonts w:cs="Times New Roman"/>
          <w:color w:val="000000"/>
        </w:rPr>
        <w:t>телю в овладении востребованной</w:t>
      </w:r>
      <w:r w:rsidRPr="009234E6">
        <w:rPr>
          <w:rFonts w:cs="Times New Roman"/>
          <w:color w:val="000000"/>
        </w:rPr>
        <w:t xml:space="preserve"> современной практикой и работодателями профессиональными компетенциями на основе независимой объективной оценки. Это значит, что центра</w:t>
      </w:r>
      <w:r>
        <w:rPr>
          <w:rFonts w:cs="Times New Roman"/>
          <w:color w:val="000000"/>
        </w:rPr>
        <w:t>льным звеном модернизации становят</w:t>
      </w:r>
      <w:r w:rsidRPr="009234E6">
        <w:rPr>
          <w:rFonts w:cs="Times New Roman"/>
          <w:color w:val="000000"/>
        </w:rPr>
        <w:t>ся программы модернизации педагогического образования на основе индивидуальной программы профессионального развития каждого учителя. Программы подготовки, переподготовки и повыше</w:t>
      </w:r>
      <w:r>
        <w:rPr>
          <w:rFonts w:cs="Times New Roman"/>
          <w:color w:val="000000"/>
        </w:rPr>
        <w:t>ния квалификации учителей опирают</w:t>
      </w:r>
      <w:r w:rsidRPr="009234E6">
        <w:rPr>
          <w:rFonts w:cs="Times New Roman"/>
          <w:color w:val="000000"/>
        </w:rPr>
        <w:t>ся на объективную оценку компетенций учителя, его достижений и экспертного анализа деятельности и применяемых методик.</w:t>
      </w:r>
      <w:r>
        <w:rPr>
          <w:rFonts w:cs="Times New Roman"/>
          <w:color w:val="000000"/>
        </w:rPr>
        <w:t xml:space="preserve"> </w:t>
      </w:r>
      <w:r w:rsidRPr="00DE5217">
        <w:rPr>
          <w:rFonts w:cs="Times New Roman"/>
          <w:color w:val="000000"/>
        </w:rPr>
        <w:t xml:space="preserve">Таким образом, </w:t>
      </w:r>
      <w:r>
        <w:rPr>
          <w:rFonts w:cs="Times New Roman"/>
          <w:color w:val="000000"/>
        </w:rPr>
        <w:t xml:space="preserve">становится очевидным, что </w:t>
      </w:r>
      <w:r w:rsidRPr="00DE5217">
        <w:rPr>
          <w:rFonts w:cs="Times New Roman"/>
          <w:color w:val="000000"/>
        </w:rPr>
        <w:t xml:space="preserve">профессиональный стандарт - это система координат, которая </w:t>
      </w:r>
      <w:r>
        <w:rPr>
          <w:rFonts w:cs="Times New Roman"/>
          <w:color w:val="000000"/>
        </w:rPr>
        <w:t>позволяет</w:t>
      </w:r>
      <w:r w:rsidRPr="00DE5217">
        <w:rPr>
          <w:rFonts w:cs="Times New Roman"/>
          <w:color w:val="000000"/>
        </w:rPr>
        <w:t xml:space="preserve"> каждому учителю выстроить свою индивидуальную траекторию профессионального и личностного роста. И эта система координат </w:t>
      </w:r>
      <w:r>
        <w:rPr>
          <w:rFonts w:cs="Times New Roman"/>
          <w:color w:val="000000"/>
        </w:rPr>
        <w:t>стала</w:t>
      </w:r>
      <w:r w:rsidRPr="00DE5217">
        <w:rPr>
          <w:rFonts w:cs="Times New Roman"/>
          <w:color w:val="000000"/>
        </w:rPr>
        <w:t xml:space="preserve"> не только общенациональной и об</w:t>
      </w:r>
      <w:r>
        <w:rPr>
          <w:rFonts w:cs="Times New Roman"/>
          <w:color w:val="000000"/>
        </w:rPr>
        <w:t xml:space="preserve">ъективной, но, прежде </w:t>
      </w:r>
      <w:proofErr w:type="gramStart"/>
      <w:r>
        <w:rPr>
          <w:rFonts w:cs="Times New Roman"/>
          <w:color w:val="000000"/>
        </w:rPr>
        <w:t xml:space="preserve">всего, </w:t>
      </w:r>
      <w:r w:rsidRPr="00DE5217">
        <w:rPr>
          <w:rFonts w:cs="Times New Roman"/>
          <w:color w:val="000000"/>
        </w:rPr>
        <w:t xml:space="preserve"> системой</w:t>
      </w:r>
      <w:proofErr w:type="gramEnd"/>
      <w:r w:rsidRPr="00DE5217">
        <w:rPr>
          <w:rFonts w:cs="Times New Roman"/>
          <w:color w:val="000000"/>
        </w:rPr>
        <w:t xml:space="preserve"> ориентировки для самого учителя.</w:t>
      </w:r>
      <w:r w:rsidRPr="009234E6">
        <w:rPr>
          <w:rFonts w:eastAsia="+mn-ea" w:cs="Times New Roman"/>
          <w:bCs/>
          <w:iCs/>
          <w:color w:val="000000"/>
        </w:rPr>
        <w:tab/>
        <w:t xml:space="preserve"> </w:t>
      </w:r>
    </w:p>
    <w:p w:rsidR="00A20947" w:rsidRPr="004B1A01" w:rsidRDefault="00A20947" w:rsidP="00A20947">
      <w:pPr>
        <w:ind w:firstLine="708"/>
        <w:jc w:val="both"/>
        <w:rPr>
          <w:rFonts w:eastAsiaTheme="minorHAnsi"/>
          <w:color w:val="000000"/>
          <w:shd w:val="clear" w:color="auto" w:fill="FFFFFF"/>
        </w:rPr>
      </w:pPr>
      <w:r w:rsidRPr="00BA2342">
        <w:rPr>
          <w:rFonts w:eastAsia="+mn-ea" w:cs="Times New Roman"/>
          <w:b/>
          <w:bCs/>
          <w:iCs/>
          <w:color w:val="000000"/>
        </w:rPr>
        <w:t>Бабич С.И.</w:t>
      </w:r>
      <w:r>
        <w:rPr>
          <w:rFonts w:eastAsia="+mn-ea" w:cs="Times New Roman"/>
          <w:b/>
          <w:bCs/>
          <w:iCs/>
          <w:color w:val="000000"/>
        </w:rPr>
        <w:t xml:space="preserve"> </w:t>
      </w:r>
      <w:r w:rsidRPr="00BA2342">
        <w:rPr>
          <w:rFonts w:eastAsia="+mn-ea" w:cs="Times New Roman"/>
          <w:bCs/>
          <w:iCs/>
          <w:color w:val="000000"/>
        </w:rPr>
        <w:t>рассказала следующее:</w:t>
      </w:r>
      <w:r>
        <w:rPr>
          <w:rFonts w:eastAsia="+mn-ea" w:cs="Times New Roman"/>
          <w:bCs/>
          <w:iCs/>
          <w:color w:val="000000"/>
        </w:rPr>
        <w:t xml:space="preserve"> </w:t>
      </w:r>
      <w:r>
        <w:rPr>
          <w:rFonts w:eastAsia="+mn-ea"/>
          <w:color w:val="000000"/>
        </w:rPr>
        <w:t>н</w:t>
      </w:r>
      <w:r w:rsidRPr="004B1A01">
        <w:rPr>
          <w:rFonts w:eastAsia="+mn-ea"/>
          <w:color w:val="000000"/>
        </w:rPr>
        <w:t>а сво</w:t>
      </w:r>
      <w:r>
        <w:rPr>
          <w:rFonts w:eastAsia="+mn-ea"/>
          <w:color w:val="000000"/>
        </w:rPr>
        <w:t>их уроках в 5- 8 классах она работает</w:t>
      </w:r>
      <w:r w:rsidRPr="004B1A01">
        <w:rPr>
          <w:rFonts w:eastAsia="+mn-ea"/>
          <w:color w:val="000000"/>
        </w:rPr>
        <w:t xml:space="preserve"> с такими заданиями, которые помогают получить оценку готовности обучающихся к ВПР. После обработки выполненных заданий составляет реестр затруднений класса и обучающегося в отдельности. Далее ведется работа по ликвидации пробелов знаний. В классах с разным уровнем мобильности и подготовки на параллелях 5-8 классов применяет активные формы организации учебной деятельности. Считает, что важным элементом при подготовке обучающихся к Всероссийской проверочной работе является использование информационно- коммуникационных ресурсов, так как это помогает оптимизировать учебный процесс, делает его содержательнее и привлекательнее для детей.  Также эти ресурсы помогают развивать у обучающихся исследовательскую культуру, выработать навык анализа и отбора нужной информации, формируют сознательный рефлексивный подход к собственной речевой практики. </w:t>
      </w:r>
      <w:proofErr w:type="spellStart"/>
      <w:r w:rsidRPr="004B1A01">
        <w:rPr>
          <w:rFonts w:eastAsiaTheme="minorHAnsi"/>
        </w:rPr>
        <w:t>Пoдгoтoвка</w:t>
      </w:r>
      <w:proofErr w:type="spellEnd"/>
      <w:r w:rsidRPr="004B1A01">
        <w:rPr>
          <w:rFonts w:eastAsiaTheme="minorHAnsi"/>
        </w:rPr>
        <w:t xml:space="preserve"> к ВПР – </w:t>
      </w:r>
      <w:proofErr w:type="spellStart"/>
      <w:r w:rsidRPr="004B1A01">
        <w:rPr>
          <w:rFonts w:eastAsiaTheme="minorHAnsi"/>
        </w:rPr>
        <w:t>этo</w:t>
      </w:r>
      <w:proofErr w:type="spellEnd"/>
      <w:r w:rsidRPr="004B1A01">
        <w:rPr>
          <w:rFonts w:eastAsiaTheme="minorHAnsi"/>
        </w:rPr>
        <w:t xml:space="preserve"> не «натаскивание» </w:t>
      </w:r>
      <w:proofErr w:type="spellStart"/>
      <w:r w:rsidRPr="004B1A01">
        <w:rPr>
          <w:rFonts w:eastAsiaTheme="minorHAnsi"/>
        </w:rPr>
        <w:t>oбучающихся</w:t>
      </w:r>
      <w:proofErr w:type="spellEnd"/>
      <w:r w:rsidRPr="004B1A01">
        <w:rPr>
          <w:rFonts w:eastAsiaTheme="minorHAnsi"/>
        </w:rPr>
        <w:t xml:space="preserve"> на выполнение тех или иных заданий, а целенаправленный </w:t>
      </w:r>
      <w:proofErr w:type="spellStart"/>
      <w:r w:rsidRPr="004B1A01">
        <w:rPr>
          <w:rFonts w:eastAsiaTheme="minorHAnsi"/>
        </w:rPr>
        <w:t>тpуд</w:t>
      </w:r>
      <w:proofErr w:type="spellEnd"/>
      <w:r w:rsidRPr="004B1A01">
        <w:rPr>
          <w:rFonts w:eastAsiaTheme="minorHAnsi"/>
        </w:rPr>
        <w:t xml:space="preserve"> не только педагога, но и </w:t>
      </w:r>
      <w:proofErr w:type="spellStart"/>
      <w:r w:rsidRPr="004B1A01">
        <w:rPr>
          <w:rFonts w:eastAsiaTheme="minorHAnsi"/>
        </w:rPr>
        <w:t>poдителей</w:t>
      </w:r>
      <w:proofErr w:type="spellEnd"/>
      <w:r w:rsidRPr="004B1A01">
        <w:rPr>
          <w:rFonts w:eastAsiaTheme="minorHAnsi"/>
        </w:rPr>
        <w:t xml:space="preserve"> по </w:t>
      </w:r>
      <w:proofErr w:type="spellStart"/>
      <w:r w:rsidRPr="004B1A01">
        <w:rPr>
          <w:rFonts w:eastAsiaTheme="minorHAnsi"/>
        </w:rPr>
        <w:t>оcвоению</w:t>
      </w:r>
      <w:proofErr w:type="spellEnd"/>
      <w:r w:rsidRPr="004B1A01">
        <w:rPr>
          <w:rFonts w:eastAsiaTheme="minorHAnsi"/>
        </w:rPr>
        <w:t xml:space="preserve"> </w:t>
      </w:r>
      <w:proofErr w:type="spellStart"/>
      <w:r w:rsidRPr="004B1A01">
        <w:rPr>
          <w:rFonts w:eastAsiaTheme="minorHAnsi"/>
        </w:rPr>
        <w:t>oбучающимися</w:t>
      </w:r>
      <w:proofErr w:type="spellEnd"/>
      <w:r w:rsidRPr="004B1A01">
        <w:rPr>
          <w:rFonts w:eastAsiaTheme="minorHAnsi"/>
        </w:rPr>
        <w:t xml:space="preserve"> предметных и </w:t>
      </w:r>
      <w:proofErr w:type="spellStart"/>
      <w:r w:rsidRPr="004B1A01">
        <w:rPr>
          <w:rFonts w:eastAsiaTheme="minorHAnsi"/>
        </w:rPr>
        <w:t>метапредметных</w:t>
      </w:r>
      <w:proofErr w:type="spellEnd"/>
      <w:r w:rsidRPr="004B1A01">
        <w:rPr>
          <w:rFonts w:eastAsiaTheme="minorHAnsi"/>
        </w:rPr>
        <w:t xml:space="preserve"> результатов образования. </w:t>
      </w:r>
      <w:r w:rsidRPr="004B1A01">
        <w:rPr>
          <w:rFonts w:eastAsiaTheme="minorHAnsi"/>
          <w:color w:val="000000"/>
          <w:shd w:val="clear" w:color="auto" w:fill="FFFFFF"/>
        </w:rPr>
        <w:t xml:space="preserve">Считает, что главная задача </w:t>
      </w:r>
      <w:proofErr w:type="spellStart"/>
      <w:r w:rsidRPr="004B1A01">
        <w:rPr>
          <w:rFonts w:eastAsiaTheme="minorHAnsi"/>
          <w:color w:val="000000"/>
          <w:shd w:val="clear" w:color="auto" w:fill="FFFFFF"/>
        </w:rPr>
        <w:t>педагoга</w:t>
      </w:r>
      <w:proofErr w:type="spellEnd"/>
      <w:r w:rsidRPr="004B1A01">
        <w:rPr>
          <w:rFonts w:eastAsiaTheme="minorHAnsi"/>
          <w:color w:val="000000"/>
          <w:shd w:val="clear" w:color="auto" w:fill="FFFFFF"/>
        </w:rPr>
        <w:t xml:space="preserve"> - учить учиться, сделать так, чтобы ученики умели и хотели самостоятельно добывать знания, поэтому наша позиция – учитель-помощник</w:t>
      </w:r>
      <w:r>
        <w:rPr>
          <w:rFonts w:eastAsiaTheme="minorHAnsi"/>
          <w:color w:val="000000"/>
          <w:shd w:val="clear" w:color="auto" w:fill="FFFFFF"/>
        </w:rPr>
        <w:t xml:space="preserve">. Светлана Ильинична считает, </w:t>
      </w:r>
      <w:proofErr w:type="spellStart"/>
      <w:r>
        <w:rPr>
          <w:rFonts w:eastAsiaTheme="minorHAnsi"/>
          <w:color w:val="000000"/>
          <w:shd w:val="clear" w:color="auto" w:fill="FFFFFF"/>
        </w:rPr>
        <w:t>чтo</w:t>
      </w:r>
      <w:proofErr w:type="spellEnd"/>
      <w:r>
        <w:rPr>
          <w:rFonts w:eastAsiaTheme="minorHAnsi"/>
          <w:color w:val="000000"/>
          <w:shd w:val="clear" w:color="auto" w:fill="FFFFFF"/>
        </w:rPr>
        <w:t xml:space="preserve"> этим и </w:t>
      </w:r>
      <w:proofErr w:type="spellStart"/>
      <w:r>
        <w:rPr>
          <w:rFonts w:eastAsiaTheme="minorHAnsi"/>
          <w:color w:val="000000"/>
          <w:shd w:val="clear" w:color="auto" w:fill="FFFFFF"/>
        </w:rPr>
        <w:t>oпp</w:t>
      </w:r>
      <w:proofErr w:type="gramStart"/>
      <w:r>
        <w:rPr>
          <w:rFonts w:eastAsiaTheme="minorHAnsi"/>
          <w:color w:val="000000"/>
          <w:shd w:val="clear" w:color="auto" w:fill="FFFFFF"/>
        </w:rPr>
        <w:t>еделяется</w:t>
      </w:r>
      <w:proofErr w:type="spellEnd"/>
      <w:r>
        <w:rPr>
          <w:rFonts w:eastAsiaTheme="minorHAnsi"/>
          <w:color w:val="000000"/>
          <w:shd w:val="clear" w:color="auto" w:fill="FFFFFF"/>
        </w:rPr>
        <w:t xml:space="preserve"> </w:t>
      </w:r>
      <w:r w:rsidRPr="004B1A01">
        <w:rPr>
          <w:rFonts w:eastAsiaTheme="minorHAnsi"/>
          <w:color w:val="000000"/>
          <w:shd w:val="clear" w:color="auto" w:fill="FFFFFF"/>
        </w:rPr>
        <w:t xml:space="preserve"> выбор</w:t>
      </w:r>
      <w:proofErr w:type="gramEnd"/>
      <w:r w:rsidRPr="004B1A01">
        <w:t xml:space="preserve"> </w:t>
      </w:r>
      <w:proofErr w:type="spellStart"/>
      <w:r w:rsidRPr="004B1A01">
        <w:rPr>
          <w:rFonts w:eastAsiaTheme="minorHAnsi"/>
          <w:color w:val="000000"/>
          <w:shd w:val="clear" w:color="auto" w:fill="FFFFFF"/>
        </w:rPr>
        <w:t>стpатегии</w:t>
      </w:r>
      <w:proofErr w:type="spellEnd"/>
      <w:r w:rsidRPr="004B1A01">
        <w:rPr>
          <w:rFonts w:eastAsiaTheme="minorHAnsi"/>
          <w:color w:val="000000"/>
          <w:shd w:val="clear" w:color="auto" w:fill="FFFFFF"/>
        </w:rPr>
        <w:t xml:space="preserve"> и тактики в системе подготовки к Всероссийской проверочной работе по русскому языку в 5 – 8 классах.</w:t>
      </w:r>
    </w:p>
    <w:p w:rsidR="00FD3212" w:rsidRDefault="00FD3212" w:rsidP="00FD3212">
      <w:pPr>
        <w:ind w:firstLine="360"/>
        <w:jc w:val="both"/>
        <w:rPr>
          <w:rFonts w:eastAsia="+mn-ea" w:cs="Times New Roman"/>
          <w:bCs/>
          <w:iCs/>
          <w:color w:val="000000"/>
        </w:rPr>
      </w:pPr>
    </w:p>
    <w:p w:rsidR="00F74BF7" w:rsidRDefault="00F74BF7" w:rsidP="00FD3212">
      <w:pPr>
        <w:ind w:firstLine="360"/>
        <w:jc w:val="both"/>
        <w:rPr>
          <w:rFonts w:eastAsia="+mn-ea" w:cs="Times New Roman"/>
          <w:bCs/>
          <w:iCs/>
          <w:color w:val="000000"/>
        </w:rPr>
      </w:pPr>
    </w:p>
    <w:p w:rsidR="00F74BF7" w:rsidRDefault="00F74BF7" w:rsidP="00FD3212">
      <w:pPr>
        <w:ind w:firstLine="360"/>
        <w:jc w:val="both"/>
        <w:rPr>
          <w:rFonts w:eastAsia="+mn-ea" w:cs="Times New Roman"/>
          <w:bCs/>
          <w:iCs/>
          <w:color w:val="000000"/>
        </w:rPr>
      </w:pPr>
    </w:p>
    <w:p w:rsidR="00F74BF7" w:rsidRDefault="00F74BF7" w:rsidP="00FD3212">
      <w:pPr>
        <w:ind w:firstLine="360"/>
        <w:jc w:val="both"/>
        <w:rPr>
          <w:rFonts w:eastAsia="+mn-ea" w:cs="Times New Roman"/>
          <w:bCs/>
          <w:iCs/>
          <w:color w:val="000000"/>
        </w:rPr>
      </w:pPr>
    </w:p>
    <w:p w:rsidR="00F74BF7" w:rsidRDefault="00F74BF7" w:rsidP="00FD3212">
      <w:pPr>
        <w:ind w:firstLine="360"/>
        <w:jc w:val="both"/>
        <w:rPr>
          <w:rFonts w:eastAsia="+mn-ea" w:cs="Times New Roman"/>
          <w:bCs/>
          <w:iCs/>
          <w:color w:val="000000"/>
        </w:rPr>
      </w:pPr>
    </w:p>
    <w:p w:rsidR="00FD3212" w:rsidRDefault="00FD3212">
      <w:bookmarkStart w:id="0" w:name="_GoBack"/>
      <w:bookmarkEnd w:id="0"/>
    </w:p>
    <w:sectPr w:rsidR="00FD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charset w:val="CC"/>
    <w:family w:val="auto"/>
    <w:pitch w:val="variable"/>
  </w:font>
  <w:font w:name="msmincho">
    <w:charset w:val="00"/>
    <w:family w:val="auto"/>
    <w:pitch w:val="variable"/>
  </w:font>
  <w:font w:name="+mn-ea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2402B"/>
    <w:multiLevelType w:val="hybridMultilevel"/>
    <w:tmpl w:val="B78A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BD"/>
    <w:rsid w:val="00434334"/>
    <w:rsid w:val="004D07BD"/>
    <w:rsid w:val="005C1321"/>
    <w:rsid w:val="006F2548"/>
    <w:rsid w:val="00787C0D"/>
    <w:rsid w:val="00A20947"/>
    <w:rsid w:val="00BA10AD"/>
    <w:rsid w:val="00F74BF7"/>
    <w:rsid w:val="00FD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0F48-AB60-4024-A1E3-98068E9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1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212"/>
    <w:pPr>
      <w:ind w:left="720"/>
      <w:contextualSpacing/>
    </w:pPr>
    <w:rPr>
      <w:rFonts w:cs="Mangal"/>
      <w:kern w:val="1"/>
      <w:szCs w:val="21"/>
    </w:rPr>
  </w:style>
  <w:style w:type="paragraph" w:customStyle="1" w:styleId="Default">
    <w:name w:val="Default"/>
    <w:rsid w:val="00FD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FD321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mikhailova.ucoz.net/Papka1/Microsoft_Word-sbornik_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mikhailova.ucoz.net/Papka1/Microsoft_Word-sbornik_2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mikhailova.ucoz.net/Papka1/microsoft_word-issledovanie_samoocenk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khailova.ucoz.net/Papka1/Microsoft_Word-diagnostika_uchebnoy_motivaci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2004</Words>
  <Characters>11427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2020-02-26T08:29:00Z</dcterms:created>
  <dcterms:modified xsi:type="dcterms:W3CDTF">2020-02-26T08:53:00Z</dcterms:modified>
</cp:coreProperties>
</file>